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3EC6" w14:textId="77777777" w:rsidR="00A303CA" w:rsidRDefault="003F6227">
      <w:pPr>
        <w:pStyle w:val="CorpoA"/>
        <w:tabs>
          <w:tab w:val="left" w:pos="1926"/>
        </w:tabs>
        <w:spacing w:line="276" w:lineRule="auto"/>
        <w:jc w:val="center"/>
      </w:pPr>
      <w:r>
        <w:rPr>
          <w:b/>
          <w:bCs/>
        </w:rPr>
        <w:t>PARECER DA BANCA EXAMINADORA DE MESTRADO</w:t>
      </w:r>
    </w:p>
    <w:p w14:paraId="04F2F046" w14:textId="77777777" w:rsidR="00A303CA" w:rsidRDefault="00A303CA">
      <w:pPr>
        <w:pStyle w:val="Linhahorizontal"/>
        <w:spacing w:line="360" w:lineRule="auto"/>
        <w:rPr>
          <w:sz w:val="22"/>
          <w:szCs w:val="22"/>
        </w:rPr>
      </w:pPr>
    </w:p>
    <w:p w14:paraId="76F865B3" w14:textId="77777777" w:rsidR="00A303CA" w:rsidRDefault="00A303CA">
      <w:pPr>
        <w:sectPr w:rsidR="00A303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32626DAD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Exame de qualificação</w:t>
      </w:r>
    </w:p>
    <w:p w14:paraId="05166430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x ]</w:t>
      </w:r>
      <w:r>
        <w:rPr>
          <w:sz w:val="22"/>
          <w:szCs w:val="22"/>
        </w:rPr>
        <w:t xml:space="preserve"> Defesa de dissertação</w:t>
      </w:r>
    </w:p>
    <w:p w14:paraId="470E2CDA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pace="282"/>
          <w:formProt w:val="0"/>
          <w:docGrid w:linePitch="360"/>
        </w:sectPr>
      </w:pPr>
    </w:p>
    <w:p w14:paraId="05DB6F81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Linha de pesquisa:</w:t>
      </w:r>
    </w:p>
    <w:p w14:paraId="4E516634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Artes</w:t>
      </w:r>
    </w:p>
    <w:p w14:paraId="23CAB787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x ]</w:t>
      </w:r>
      <w:r>
        <w:rPr>
          <w:sz w:val="22"/>
          <w:szCs w:val="22"/>
        </w:rPr>
        <w:t xml:space="preserve"> Desenvolvimento</w:t>
      </w:r>
    </w:p>
    <w:p w14:paraId="32EF7954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Identidade</w:t>
      </w:r>
    </w:p>
    <w:p w14:paraId="280E69B4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4" w:space="0"/>
          <w:formProt w:val="0"/>
          <w:docGrid w:linePitch="360"/>
        </w:sectPr>
      </w:pPr>
    </w:p>
    <w:p w14:paraId="4BF9DE3B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completo: Larissa Novais Borba</w:t>
      </w:r>
    </w:p>
    <w:p w14:paraId="4BCF4DFB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Título do projeto: “Matchfunding: avanços e limitações do Programa de Matchfunding BNDES+ para projetos do setor do patrimônio cultural em 2019 e 2020”</w:t>
      </w:r>
    </w:p>
    <w:p w14:paraId="6AEF7A23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002D766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da banca: </w:t>
      </w:r>
      <w:r w:rsidR="000B0834">
        <w:rPr>
          <w:sz w:val="22"/>
          <w:szCs w:val="22"/>
        </w:rPr>
        <w:t>04</w:t>
      </w:r>
      <w:r>
        <w:rPr>
          <w:sz w:val="22"/>
          <w:szCs w:val="22"/>
        </w:rPr>
        <w:t>/</w:t>
      </w:r>
      <w:r w:rsidR="000B0834">
        <w:rPr>
          <w:sz w:val="22"/>
          <w:szCs w:val="22"/>
        </w:rPr>
        <w:t>10</w:t>
      </w:r>
      <w:r>
        <w:rPr>
          <w:sz w:val="22"/>
          <w:szCs w:val="22"/>
        </w:rPr>
        <w:t>/2024</w:t>
      </w:r>
    </w:p>
    <w:p w14:paraId="6B23C6E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Horário: 14h30</w:t>
      </w:r>
    </w:p>
    <w:p w14:paraId="569246F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Local: online</w:t>
      </w:r>
    </w:p>
    <w:p w14:paraId="44B938B0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3" w:sep="1" w:space="282"/>
          <w:formProt w:val="0"/>
          <w:docGrid w:linePitch="360"/>
        </w:sectPr>
      </w:pPr>
    </w:p>
    <w:p w14:paraId="10C0924E" w14:textId="77777777" w:rsidR="00A303CA" w:rsidRDefault="00A303CA">
      <w:pPr>
        <w:pStyle w:val="Linhahorizontal"/>
        <w:spacing w:line="360" w:lineRule="auto"/>
        <w:rPr>
          <w:sz w:val="22"/>
          <w:szCs w:val="22"/>
        </w:rPr>
      </w:pPr>
    </w:p>
    <w:p w14:paraId="46B9700F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530CD25B" w14:textId="77777777" w:rsidR="00A303CA" w:rsidRDefault="003F6227">
      <w:pPr>
        <w:pStyle w:val="CorpoA"/>
        <w:tabs>
          <w:tab w:val="left" w:pos="1926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BANCA EXAMINADORA</w:t>
      </w:r>
    </w:p>
    <w:p w14:paraId="2DEEBDE8" w14:textId="77777777" w:rsidR="00A303CA" w:rsidRDefault="003F6227">
      <w:pPr>
        <w:pStyle w:val="CorpoA"/>
        <w:tabs>
          <w:tab w:val="left" w:pos="1926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ASSINATURAS</w:t>
      </w:r>
    </w:p>
    <w:p w14:paraId="3AF846BF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ep="1" w:space="282"/>
          <w:formProt w:val="0"/>
          <w:docGrid w:linePitch="360"/>
        </w:sectPr>
      </w:pPr>
    </w:p>
    <w:p w14:paraId="61BEE294" w14:textId="77777777" w:rsidR="00A303CA" w:rsidRDefault="004E2BB1" w:rsidP="00233B7D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75DCA1" wp14:editId="219DBF5E">
            <wp:simplePos x="0" y="0"/>
            <wp:positionH relativeFrom="column">
              <wp:posOffset>4152901</wp:posOffset>
            </wp:positionH>
            <wp:positionV relativeFrom="paragraph">
              <wp:posOffset>189865</wp:posOffset>
            </wp:positionV>
            <wp:extent cx="1028700" cy="535319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Cláudia Leitão - vazad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806" cy="53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27">
        <w:rPr>
          <w:sz w:val="22"/>
          <w:szCs w:val="22"/>
        </w:rPr>
        <w:t>Orientador: Adriano Sampaio</w:t>
      </w:r>
      <w:r w:rsidR="00233B7D">
        <w:rPr>
          <w:sz w:val="22"/>
          <w:szCs w:val="22"/>
        </w:rPr>
        <w:t xml:space="preserve">  </w:t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sz w:val="22"/>
          <w:szCs w:val="22"/>
        </w:rPr>
        <w:tab/>
      </w:r>
      <w:r w:rsidR="00233B7D">
        <w:rPr>
          <w:noProof/>
          <w:sz w:val="22"/>
          <w:szCs w:val="22"/>
        </w:rPr>
        <w:drawing>
          <wp:inline distT="0" distB="0" distL="0" distR="0" wp14:anchorId="3BC33970" wp14:editId="4B7F5D2F">
            <wp:extent cx="415637" cy="35572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49" cy="36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735C2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Examinador(a) externo(a): Claudia Leitão</w:t>
      </w:r>
    </w:p>
    <w:p w14:paraId="76A64630" w14:textId="714CDD11" w:rsidR="00A303CA" w:rsidRDefault="003F6227" w:rsidP="004D4169">
      <w:pPr>
        <w:pStyle w:val="CorpoA"/>
        <w:tabs>
          <w:tab w:val="left" w:pos="1926"/>
          <w:tab w:val="left" w:pos="74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Examinador(a) interno(a): Giuliana d’El Rey de Sá </w:t>
      </w:r>
      <w:proofErr w:type="spellStart"/>
      <w:r>
        <w:rPr>
          <w:sz w:val="22"/>
          <w:szCs w:val="22"/>
        </w:rPr>
        <w:t>Kauark</w:t>
      </w:r>
      <w:proofErr w:type="spellEnd"/>
      <w:r w:rsidR="004D4169">
        <w:rPr>
          <w:sz w:val="22"/>
          <w:szCs w:val="22"/>
        </w:rPr>
        <w:tab/>
      </w:r>
      <w:r w:rsidR="004D4169" w:rsidRPr="00EF163D">
        <w:rPr>
          <w:rFonts w:ascii="Lucida Sans Unicode" w:hAnsi="Lucida Sans Unicode" w:cs="Lucida Sans Unicode"/>
          <w:noProof/>
          <w:color w:val="800000"/>
          <w:sz w:val="19"/>
          <w:szCs w:val="19"/>
        </w:rPr>
        <w:drawing>
          <wp:inline distT="0" distB="0" distL="0" distR="0" wp14:anchorId="2CC9BD8D" wp14:editId="5279A51C">
            <wp:extent cx="1654175" cy="286385"/>
            <wp:effectExtent l="0" t="0" r="0" b="0"/>
            <wp:docPr id="7" name="Imagem 7" descr="assinatura_giu - Cóp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_giu - Cópia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A33C" w14:textId="77777777" w:rsidR="00A303CA" w:rsidRDefault="00A303CA">
      <w:pPr>
        <w:pStyle w:val="Linhahorizontal"/>
        <w:spacing w:line="360" w:lineRule="auto"/>
        <w:rPr>
          <w:sz w:val="22"/>
          <w:szCs w:val="22"/>
        </w:rPr>
      </w:pPr>
    </w:p>
    <w:p w14:paraId="1586221F" w14:textId="77777777" w:rsidR="00A303CA" w:rsidRDefault="003F6227">
      <w:pPr>
        <w:pStyle w:val="CorpoA"/>
        <w:tabs>
          <w:tab w:val="left" w:pos="1926"/>
        </w:tabs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RESULTADO</w:t>
      </w:r>
    </w:p>
    <w:p w14:paraId="55D7B343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Banca Examinadora, após o Exame e Arguição do(a) Mestrando(a), decidiu pela:</w:t>
      </w:r>
    </w:p>
    <w:p w14:paraId="4F04ED6D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0B155182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Aprovação com Distinção</w:t>
      </w:r>
    </w:p>
    <w:p w14:paraId="4BE492B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[  </w:t>
      </w:r>
      <w:r w:rsidR="00233B7D">
        <w:rPr>
          <w:b/>
          <w:bCs/>
          <w:sz w:val="22"/>
          <w:szCs w:val="22"/>
        </w:rPr>
        <w:t>x</w:t>
      </w:r>
      <w:r>
        <w:rPr>
          <w:b/>
          <w:bCs/>
          <w:sz w:val="22"/>
          <w:szCs w:val="22"/>
        </w:rPr>
        <w:t xml:space="preserve"> ]</w:t>
      </w:r>
      <w:r>
        <w:rPr>
          <w:sz w:val="22"/>
          <w:szCs w:val="22"/>
        </w:rPr>
        <w:t xml:space="preserve"> Aprovação</w:t>
      </w:r>
    </w:p>
    <w:p w14:paraId="1ADD2996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ep="1" w:space="282"/>
          <w:formProt w:val="0"/>
          <w:docGrid w:linePitch="360"/>
        </w:sectPr>
      </w:pPr>
    </w:p>
    <w:p w14:paraId="31910E53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Reprovação</w:t>
      </w:r>
    </w:p>
    <w:p w14:paraId="24DF4DC9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Reformulação, indicando o prazo de 60 (sessenta) dias para apresentar a nova versão</w:t>
      </w:r>
    </w:p>
    <w:p w14:paraId="25B7E460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ep="1" w:space="282"/>
          <w:formProt w:val="0"/>
          <w:docGrid w:linePitch="360"/>
        </w:sectPr>
      </w:pPr>
    </w:p>
    <w:p w14:paraId="1AC0EDE0" w14:textId="77777777" w:rsidR="00233B7D" w:rsidRPr="005926B8" w:rsidRDefault="003F6227" w:rsidP="00233B7D">
      <w:pPr>
        <w:spacing w:before="120"/>
        <w:rPr>
          <w:rFonts w:ascii="Arial" w:hAnsi="Arial"/>
          <w:smallCaps/>
          <w:sz w:val="20"/>
          <w:szCs w:val="20"/>
        </w:rPr>
      </w:pPr>
      <w:r>
        <w:rPr>
          <w:sz w:val="22"/>
          <w:szCs w:val="22"/>
        </w:rPr>
        <w:t>CONSIDERAÇÕES: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233B7D">
        <w:rPr>
          <w:rFonts w:ascii="AppleSystemUIFont" w:eastAsia="Calibri" w:hAnsi="AppleSystemUIFont" w:cs="AppleSystemUIFont"/>
          <w:lang w:eastAsia="pt-BR"/>
        </w:rPr>
        <w:t>A mestranda apresentou a sua defesa no tempo estipulado, em seguida, a banca fez as considerações sobre a pesquisa. Algumas revisões de forma e citação foram sugeridas pela banca, sendo outras mais no sentido de aprofundar os estudos em trabalhos futuros. O trabalho foi considerado aprovado.</w:t>
      </w:r>
    </w:p>
    <w:p w14:paraId="76726A49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1E647067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0E38D8E4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AUTENTICAÇÃO DO(A) PRESIDENTE DA BANCA:</w:t>
      </w:r>
      <w:r>
        <w:rPr>
          <w:sz w:val="22"/>
          <w:szCs w:val="22"/>
        </w:rPr>
        <w:br/>
      </w:r>
      <w:r w:rsidR="00BF5953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>/</w:t>
      </w:r>
      <w:r w:rsidR="00BF5953">
        <w:rPr>
          <w:b/>
          <w:bCs/>
          <w:sz w:val="22"/>
          <w:szCs w:val="22"/>
        </w:rPr>
        <w:t>1</w:t>
      </w:r>
      <w:r w:rsidR="00233B7D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/</w:t>
      </w:r>
      <w:r w:rsidR="00233B7D">
        <w:rPr>
          <w:b/>
          <w:bCs/>
          <w:sz w:val="22"/>
          <w:szCs w:val="22"/>
        </w:rPr>
        <w:t>2024</w:t>
      </w:r>
    </w:p>
    <w:p w14:paraId="35E56285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AUTENTICAÇÃO DO(A) DISCENTE:</w:t>
      </w:r>
      <w:r>
        <w:rPr>
          <w:sz w:val="22"/>
          <w:szCs w:val="22"/>
        </w:rPr>
        <w:br/>
      </w:r>
    </w:p>
    <w:p w14:paraId="3C014AEE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ep="1" w:space="720" w:equalWidth="0">
            <w:col w:w="6550" w:space="282"/>
            <w:col w:w="3633"/>
          </w:cols>
          <w:formProt w:val="0"/>
          <w:docGrid w:linePitch="360"/>
        </w:sectPr>
      </w:pPr>
    </w:p>
    <w:p w14:paraId="18A4524C" w14:textId="77777777" w:rsidR="00A303CA" w:rsidRDefault="00A303CA">
      <w:pPr>
        <w:pStyle w:val="Linhahorizontal"/>
        <w:rPr>
          <w:sz w:val="22"/>
          <w:szCs w:val="22"/>
        </w:rPr>
      </w:pPr>
    </w:p>
    <w:p w14:paraId="72F5EC2C" w14:textId="77777777" w:rsidR="00A303CA" w:rsidRDefault="003F6227">
      <w:pPr>
        <w:pStyle w:val="CorpoA"/>
        <w:tabs>
          <w:tab w:val="left" w:pos="192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PREENCHER SOMENTE EM CASO DE REFORMULAÇÃO</w:t>
      </w:r>
    </w:p>
    <w:p w14:paraId="5F72478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O(a) Doutorando(a) apresentou a reformulação e o Projeto de Dissertação foi:</w:t>
      </w:r>
    </w:p>
    <w:p w14:paraId="3E2EBD1E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space="720"/>
          <w:formProt w:val="0"/>
          <w:docGrid w:linePitch="360"/>
        </w:sectPr>
      </w:pPr>
    </w:p>
    <w:p w14:paraId="2219EEC8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Aprovado pela Banca</w:t>
      </w:r>
    </w:p>
    <w:p w14:paraId="57EA420D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[   ]</w:t>
      </w:r>
      <w:r>
        <w:rPr>
          <w:sz w:val="22"/>
          <w:szCs w:val="22"/>
        </w:rPr>
        <w:t xml:space="preserve"> Reprovado pela Banca</w:t>
      </w:r>
    </w:p>
    <w:p w14:paraId="50F4CCEE" w14:textId="77777777" w:rsidR="00A303CA" w:rsidRDefault="00A303CA">
      <w:pPr>
        <w:sectPr w:rsidR="00A303CA">
          <w:type w:val="continuous"/>
          <w:pgSz w:w="11906" w:h="16838"/>
          <w:pgMar w:top="1702" w:right="720" w:bottom="720" w:left="720" w:header="709" w:footer="378" w:gutter="0"/>
          <w:cols w:num="2" w:sep="1" w:space="282"/>
          <w:formProt w:val="0"/>
          <w:docGrid w:linePitch="360"/>
        </w:sectPr>
      </w:pPr>
    </w:p>
    <w:p w14:paraId="5A66A8FE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AUTENTICAÇÃO DO(A) PRESIDENTE DA BANCA:</w:t>
      </w:r>
    </w:p>
    <w:p w14:paraId="2F6DECA5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b/>
          <w:bCs/>
        </w:rPr>
      </w:pPr>
      <w:r>
        <w:rPr>
          <w:b/>
          <w:bCs/>
          <w:sz w:val="22"/>
          <w:szCs w:val="22"/>
        </w:rPr>
        <w:t>____/____/____</w:t>
      </w:r>
    </w:p>
    <w:p w14:paraId="271C3DA6" w14:textId="77777777" w:rsidR="00A303CA" w:rsidRDefault="003F6227">
      <w:pPr>
        <w:pStyle w:val="CorpoA"/>
        <w:tabs>
          <w:tab w:val="left" w:pos="19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AUTENTICAÇÃO DO(A) DISCENTE:</w:t>
      </w:r>
    </w:p>
    <w:sectPr w:rsidR="00A303CA">
      <w:type w:val="continuous"/>
      <w:pgSz w:w="11906" w:h="16838"/>
      <w:pgMar w:top="1702" w:right="720" w:bottom="720" w:left="720" w:header="709" w:footer="378" w:gutter="0"/>
      <w:cols w:num="2" w:sep="1" w:space="720" w:equalWidth="0">
        <w:col w:w="6549" w:space="282"/>
        <w:col w:w="3634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B808" w14:textId="77777777" w:rsidR="00663D9C" w:rsidRDefault="00663D9C">
      <w:r>
        <w:separator/>
      </w:r>
    </w:p>
  </w:endnote>
  <w:endnote w:type="continuationSeparator" w:id="0">
    <w:p w14:paraId="2C28E5A6" w14:textId="77777777" w:rsidR="00663D9C" w:rsidRDefault="0066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B91F" w14:textId="77777777" w:rsidR="00A303CA" w:rsidRDefault="00A303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0A9E" w14:textId="77777777" w:rsidR="00A303CA" w:rsidRDefault="003F6227">
    <w:pPr>
      <w:pStyle w:val="Rodap"/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>_______________________________________________________________________________________</w:t>
    </w:r>
  </w:p>
  <w:p w14:paraId="39E7444A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Instituto de Humanidades, Artes e Ciências Professor Milton Santos – IHAC</w:t>
    </w:r>
  </w:p>
  <w:p w14:paraId="78338C24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PAF V – Rua Barão de Jeremoabo, s/n – Campus Universitário de Ondina</w:t>
    </w:r>
  </w:p>
  <w:p w14:paraId="6C94494C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CEP 40170-115, Salvador – Ba | Telefone: 71 3283 6203 | e-mail: culturas@ufba.br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A142" w14:textId="77777777" w:rsidR="00A303CA" w:rsidRDefault="003F6227">
    <w:pPr>
      <w:pStyle w:val="Rodap"/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>_______________________________________________________________________________________</w:t>
    </w:r>
  </w:p>
  <w:p w14:paraId="3CC93A97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Instituto de Humanidades, Artes e Ciências Professor Milton Santos – IHAC</w:t>
    </w:r>
  </w:p>
  <w:p w14:paraId="0ED995FD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PAF V – Rua Barão de Jeremoabo, s/n – Campus Universitário de Ondina</w:t>
    </w:r>
  </w:p>
  <w:p w14:paraId="4C5BCA4D" w14:textId="77777777" w:rsidR="00A303CA" w:rsidRDefault="003F6227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CEP 40170-115, Salvador – Ba | Telefone: 71 3283 6203 | e-mail: culturas@ufba.br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1F25" w14:textId="77777777" w:rsidR="00663D9C" w:rsidRDefault="00663D9C">
      <w:r>
        <w:separator/>
      </w:r>
    </w:p>
  </w:footnote>
  <w:footnote w:type="continuationSeparator" w:id="0">
    <w:p w14:paraId="5F39AC1A" w14:textId="77777777" w:rsidR="00663D9C" w:rsidRDefault="0066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A8A" w14:textId="77777777" w:rsidR="00A303CA" w:rsidRDefault="00A303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DC90" w14:textId="77777777" w:rsidR="00A303CA" w:rsidRDefault="003F6227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 wp14:anchorId="1CB41BC7" wp14:editId="449A5644">
          <wp:simplePos x="0" y="0"/>
          <wp:positionH relativeFrom="column">
            <wp:posOffset>-462915</wp:posOffset>
          </wp:positionH>
          <wp:positionV relativeFrom="paragraph">
            <wp:posOffset>-450215</wp:posOffset>
          </wp:positionV>
          <wp:extent cx="7560310" cy="108331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8240" behindDoc="1" locked="0" layoutInCell="0" allowOverlap="1" wp14:anchorId="6FEC58A6" wp14:editId="5911D25D">
          <wp:simplePos x="0" y="0"/>
          <wp:positionH relativeFrom="column">
            <wp:posOffset>4324985</wp:posOffset>
          </wp:positionH>
          <wp:positionV relativeFrom="paragraph">
            <wp:posOffset>-259080</wp:posOffset>
          </wp:positionV>
          <wp:extent cx="1181735" cy="600710"/>
          <wp:effectExtent l="0" t="0" r="0" b="0"/>
          <wp:wrapNone/>
          <wp:docPr id="2" name="Imagem 1" descr="marca do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do Program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F886" w14:textId="77777777" w:rsidR="00A303CA" w:rsidRDefault="003F6227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7216" behindDoc="1" locked="0" layoutInCell="0" allowOverlap="1" wp14:anchorId="1BC00F95" wp14:editId="322279C8">
          <wp:simplePos x="0" y="0"/>
          <wp:positionH relativeFrom="column">
            <wp:posOffset>-462915</wp:posOffset>
          </wp:positionH>
          <wp:positionV relativeFrom="paragraph">
            <wp:posOffset>-450215</wp:posOffset>
          </wp:positionV>
          <wp:extent cx="7560310" cy="10833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6FA6BF67" wp14:editId="6B09B2C6">
          <wp:simplePos x="0" y="0"/>
          <wp:positionH relativeFrom="column">
            <wp:posOffset>4324985</wp:posOffset>
          </wp:positionH>
          <wp:positionV relativeFrom="paragraph">
            <wp:posOffset>-259080</wp:posOffset>
          </wp:positionV>
          <wp:extent cx="1181735" cy="600710"/>
          <wp:effectExtent l="0" t="0" r="0" b="0"/>
          <wp:wrapNone/>
          <wp:docPr id="4" name="Imagem 1" descr="marca do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marca do Program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CA"/>
    <w:rsid w:val="000B0834"/>
    <w:rsid w:val="00187050"/>
    <w:rsid w:val="00233B7D"/>
    <w:rsid w:val="003F6227"/>
    <w:rsid w:val="004D4169"/>
    <w:rsid w:val="004E2BB1"/>
    <w:rsid w:val="00660F95"/>
    <w:rsid w:val="00663D9C"/>
    <w:rsid w:val="00A303CA"/>
    <w:rsid w:val="00B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2FF"/>
  <w15:docId w15:val="{F07F5385-4D0A-E245-B18B-C2C07C9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1E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C1688"/>
    <w:pPr>
      <w:keepNext/>
      <w:outlineLvl w:val="0"/>
    </w:pPr>
    <w:rPr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411F2"/>
  </w:style>
  <w:style w:type="character" w:customStyle="1" w:styleId="RodapChar">
    <w:name w:val="Rodapé Char"/>
    <w:basedOn w:val="Fontepargpadro"/>
    <w:link w:val="Rodap"/>
    <w:uiPriority w:val="99"/>
    <w:qFormat/>
    <w:rsid w:val="006411F2"/>
  </w:style>
  <w:style w:type="character" w:customStyle="1" w:styleId="TextodebaloChar">
    <w:name w:val="Texto de balão Char"/>
    <w:link w:val="Textodebalo"/>
    <w:uiPriority w:val="99"/>
    <w:semiHidden/>
    <w:qFormat/>
    <w:rsid w:val="006411F2"/>
    <w:rPr>
      <w:rFonts w:ascii="Tahoma" w:hAnsi="Tahoma" w:cs="Tahoma"/>
      <w:sz w:val="16"/>
      <w:szCs w:val="16"/>
    </w:rPr>
  </w:style>
  <w:style w:type="character" w:customStyle="1" w:styleId="Hyperlink1">
    <w:name w:val="Hyperlink1"/>
    <w:uiPriority w:val="99"/>
    <w:unhideWhenUsed/>
    <w:rsid w:val="006411F2"/>
    <w:rPr>
      <w:color w:val="0000FF"/>
      <w:u w:val="single"/>
    </w:rPr>
  </w:style>
  <w:style w:type="character" w:styleId="Forte">
    <w:name w:val="Strong"/>
    <w:uiPriority w:val="22"/>
    <w:qFormat/>
    <w:rsid w:val="004233C3"/>
    <w:rPr>
      <w:b/>
      <w:bCs/>
    </w:rPr>
  </w:style>
  <w:style w:type="character" w:customStyle="1" w:styleId="RecuodecorpodetextoChar">
    <w:name w:val="Recuo de corpo de texto Char"/>
    <w:link w:val="Recuodecorpodetexto"/>
    <w:qFormat/>
    <w:rsid w:val="006A0C85"/>
    <w:rPr>
      <w:rFonts w:ascii="Times New Roman" w:eastAsia="Times New Roman" w:hAnsi="Times New Roman"/>
    </w:rPr>
  </w:style>
  <w:style w:type="character" w:customStyle="1" w:styleId="gi">
    <w:name w:val="gi"/>
    <w:qFormat/>
    <w:rsid w:val="00E63FAB"/>
  </w:style>
  <w:style w:type="character" w:customStyle="1" w:styleId="Corpodetexto2Char">
    <w:name w:val="Corpo de texto 2 Char"/>
    <w:link w:val="Corpodetexto2"/>
    <w:uiPriority w:val="99"/>
    <w:qFormat/>
    <w:rsid w:val="008E4EB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8E4EB6"/>
    <w:rPr>
      <w:lang w:eastAsia="en-US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E4EB6"/>
    <w:rPr>
      <w:vertAlign w:val="superscript"/>
    </w:rPr>
  </w:style>
  <w:style w:type="character" w:customStyle="1" w:styleId="TtuloChar">
    <w:name w:val="Título Char"/>
    <w:link w:val="Ttulo"/>
    <w:qFormat/>
    <w:rsid w:val="00582218"/>
    <w:rPr>
      <w:rFonts w:ascii="Arial" w:eastAsia="Arial" w:hAnsi="Arial" w:cs="Arial"/>
      <w:color w:val="000000"/>
      <w:sz w:val="52"/>
      <w:szCs w:val="52"/>
      <w:lang w:val="en-US" w:eastAsia="zh-CN" w:bidi="hi-IN"/>
    </w:rPr>
  </w:style>
  <w:style w:type="character" w:customStyle="1" w:styleId="Ttulo1Char">
    <w:name w:val="Título 1 Char"/>
    <w:basedOn w:val="Fontepargpadro"/>
    <w:link w:val="Ttulo1"/>
    <w:qFormat/>
    <w:rsid w:val="00DC1688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411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411F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11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722F9"/>
    <w:pPr>
      <w:spacing w:beforeAutospacing="1" w:afterAutospacing="1"/>
    </w:pPr>
    <w:rPr>
      <w:lang w:eastAsia="pt-BR"/>
    </w:rPr>
  </w:style>
  <w:style w:type="paragraph" w:customStyle="1" w:styleId="Default">
    <w:name w:val="Default"/>
    <w:qFormat/>
    <w:rsid w:val="005C2DBA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Normal"/>
    <w:qFormat/>
    <w:rsid w:val="005C2DBA"/>
    <w:rPr>
      <w:rFonts w:ascii="Tahoma" w:hAnsi="Tahoma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6A0C85"/>
    <w:pPr>
      <w:ind w:right="113"/>
    </w:pPr>
    <w:rPr>
      <w:sz w:val="20"/>
      <w:szCs w:val="20"/>
      <w:lang w:eastAsia="pt-BR"/>
    </w:rPr>
  </w:style>
  <w:style w:type="paragraph" w:styleId="Textoembloco">
    <w:name w:val="Block Text"/>
    <w:basedOn w:val="Normal"/>
    <w:qFormat/>
    <w:rsid w:val="006A0C85"/>
    <w:pPr>
      <w:ind w:left="567" w:right="72"/>
    </w:pPr>
    <w:rPr>
      <w:sz w:val="20"/>
      <w:szCs w:val="20"/>
      <w:lang w:eastAsia="pt-BR"/>
    </w:rPr>
  </w:style>
  <w:style w:type="paragraph" w:customStyle="1" w:styleId="texto">
    <w:name w:val="texto"/>
    <w:basedOn w:val="Normal"/>
    <w:qFormat/>
    <w:rsid w:val="006A0C85"/>
    <w:pPr>
      <w:spacing w:before="100" w:after="100"/>
    </w:pPr>
    <w:rPr>
      <w:rFonts w:ascii="Arial" w:hAnsi="Arial" w:cs="Arial"/>
      <w:color w:val="808080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8E4EB6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4EB6"/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4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582218"/>
    <w:pPr>
      <w:keepNext/>
      <w:keepLines/>
      <w:spacing w:after="60"/>
      <w:contextualSpacing/>
      <w:jc w:val="left"/>
    </w:pPr>
    <w:rPr>
      <w:rFonts w:ascii="Arial" w:eastAsia="Arial" w:hAnsi="Arial" w:cs="Arial"/>
      <w:color w:val="000000"/>
      <w:sz w:val="52"/>
      <w:szCs w:val="52"/>
      <w:lang w:val="en-US" w:eastAsia="zh-CN" w:bidi="hi-IN"/>
    </w:rPr>
  </w:style>
  <w:style w:type="paragraph" w:customStyle="1" w:styleId="CorpoA">
    <w:name w:val="Corpo A"/>
    <w:qFormat/>
    <w:rsid w:val="0046639A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message--z2n2nxu">
    <w:name w:val="message--z2n2nxu"/>
    <w:basedOn w:val="Normal"/>
    <w:qFormat/>
    <w:rsid w:val="006D3492"/>
    <w:pPr>
      <w:spacing w:beforeAutospacing="1" w:afterAutospacing="1"/>
      <w:jc w:val="left"/>
    </w:pPr>
    <w:rPr>
      <w:lang w:eastAsia="pt-BR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comgrade">
    <w:name w:val="Table Grid"/>
    <w:basedOn w:val="Tabelanormal"/>
    <w:uiPriority w:val="59"/>
    <w:rsid w:val="006B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2B7D-8376-4185-B0F7-4ACBF63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UFBA</dc:creator>
  <dc:description/>
  <cp:lastModifiedBy>Microsoft Office User</cp:lastModifiedBy>
  <cp:revision>3</cp:revision>
  <dcterms:created xsi:type="dcterms:W3CDTF">2024-11-18T20:55:00Z</dcterms:created>
  <dcterms:modified xsi:type="dcterms:W3CDTF">2024-11-18T22:25:00Z</dcterms:modified>
  <dc:language>pt-BR</dc:language>
</cp:coreProperties>
</file>