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3E" w:rsidRDefault="0092055A" w:rsidP="00A26ABD">
      <w:pPr>
        <w:spacing w:before="360" w:after="480"/>
        <w:jc w:val="both"/>
        <w:rPr>
          <w:rFonts w:ascii="Segoe UI Semibold" w:hAnsi="Segoe UI Semibold" w:cs="Segoe UI"/>
          <w:b/>
          <w:sz w:val="32"/>
          <w:szCs w:val="32"/>
          <w:lang w:val="en-US"/>
        </w:rPr>
      </w:pPr>
      <w:r>
        <w:rPr>
          <w:rFonts w:ascii="Segoe UI Semibold" w:hAnsi="Segoe UI Semibold" w:cs="Segoe UI"/>
          <w:b/>
          <w:sz w:val="32"/>
          <w:szCs w:val="32"/>
          <w:lang w:val="en-US"/>
        </w:rPr>
        <w:t>A New Proposal of Typification of</w:t>
      </w:r>
      <w:r w:rsidRPr="00AE66F5">
        <w:rPr>
          <w:rFonts w:ascii="Segoe UI Semibold" w:hAnsi="Segoe UI Semibold" w:cs="Segoe UI"/>
          <w:b/>
          <w:sz w:val="32"/>
          <w:szCs w:val="32"/>
          <w:lang w:val="en-US"/>
        </w:rPr>
        <w:t xml:space="preserve"> Load Profiles to Support the Decision-Maki</w:t>
      </w:r>
      <w:r>
        <w:rPr>
          <w:rFonts w:ascii="Segoe UI Semibold" w:hAnsi="Segoe UI Semibold" w:cs="Segoe UI"/>
          <w:b/>
          <w:sz w:val="32"/>
          <w:szCs w:val="32"/>
          <w:lang w:val="en-US"/>
        </w:rPr>
        <w:t xml:space="preserve">ng in the Sector of Electric </w:t>
      </w:r>
      <w:r w:rsidRPr="00AE66F5">
        <w:rPr>
          <w:rFonts w:ascii="Segoe UI Semibold" w:hAnsi="Segoe UI Semibold" w:cs="Segoe UI"/>
          <w:b/>
          <w:sz w:val="32"/>
          <w:szCs w:val="32"/>
          <w:lang w:val="en-US"/>
        </w:rPr>
        <w:t>Energy Distribution</w:t>
      </w:r>
    </w:p>
    <w:p w:rsidR="00FB3B3E" w:rsidRDefault="0092055A" w:rsidP="00FB3B3E">
      <w:pPr>
        <w:spacing w:after="360"/>
        <w:jc w:val="center"/>
        <w:rPr>
          <w:rFonts w:ascii="Segoe UI Semibold" w:hAnsi="Segoe UI Semibold" w:cs="Segoe UI"/>
          <w:b/>
          <w:sz w:val="32"/>
          <w:szCs w:val="32"/>
        </w:rPr>
      </w:pPr>
      <w:r w:rsidRPr="00CB41F6">
        <w:rPr>
          <w:rFonts w:ascii="Segoe UI" w:hAnsi="Segoe UI" w:cs="Segoe UI"/>
          <w:sz w:val="18"/>
          <w:szCs w:val="18"/>
        </w:rPr>
        <w:t>A. M.S.Ferreira</w:t>
      </w:r>
      <w:r w:rsidRPr="00CB41F6">
        <w:rPr>
          <w:rFonts w:ascii="Segoe UI" w:hAnsi="Segoe UI" w:cs="Segoe UI"/>
          <w:sz w:val="18"/>
          <w:szCs w:val="18"/>
          <w:vertAlign w:val="superscript"/>
        </w:rPr>
        <w:t>1</w:t>
      </w:r>
      <w:r w:rsidRPr="00CB41F6">
        <w:rPr>
          <w:rFonts w:ascii="Segoe UI" w:hAnsi="Segoe UI" w:cs="Segoe UI"/>
          <w:sz w:val="18"/>
          <w:szCs w:val="18"/>
        </w:rPr>
        <w:t>, C. A. Cavalcante</w:t>
      </w:r>
      <w:r w:rsidRPr="00CB41F6">
        <w:rPr>
          <w:rFonts w:ascii="Segoe UI" w:hAnsi="Segoe UI" w:cs="Segoe UI"/>
          <w:sz w:val="18"/>
          <w:szCs w:val="18"/>
          <w:vertAlign w:val="superscript"/>
        </w:rPr>
        <w:t>1</w:t>
      </w:r>
      <w:r w:rsidRPr="00CB41F6">
        <w:rPr>
          <w:rFonts w:ascii="Segoe UI" w:hAnsi="Segoe UI" w:cs="Segoe UI"/>
          <w:sz w:val="18"/>
          <w:szCs w:val="18"/>
        </w:rPr>
        <w:t>, C. H. Fontes</w:t>
      </w:r>
      <w:r w:rsidRPr="00CB41F6">
        <w:rPr>
          <w:rFonts w:ascii="Segoe UI" w:hAnsi="Segoe UI" w:cs="Segoe UI"/>
          <w:sz w:val="18"/>
          <w:szCs w:val="18"/>
          <w:vertAlign w:val="superscript"/>
        </w:rPr>
        <w:t>1</w:t>
      </w:r>
      <w:r w:rsidRPr="00CB41F6">
        <w:rPr>
          <w:rFonts w:ascii="Segoe UI" w:hAnsi="Segoe UI" w:cs="Segoe UI"/>
          <w:sz w:val="18"/>
          <w:szCs w:val="18"/>
        </w:rPr>
        <w:t>, J. Marambio</w:t>
      </w:r>
      <w:r w:rsidRPr="00CB41F6">
        <w:rPr>
          <w:rFonts w:ascii="Segoe UI" w:hAnsi="Segoe UI" w:cs="Segoe UI"/>
          <w:sz w:val="18"/>
          <w:szCs w:val="18"/>
          <w:vertAlign w:val="superscript"/>
        </w:rPr>
        <w:t>2</w:t>
      </w:r>
    </w:p>
    <w:p w:rsidR="00FB3B3E" w:rsidRDefault="0092055A" w:rsidP="00A26ABD">
      <w:pPr>
        <w:spacing w:after="0"/>
        <w:jc w:val="center"/>
        <w:rPr>
          <w:rFonts w:ascii="Segoe UI" w:hAnsi="Segoe UI" w:cs="Segoe UI"/>
          <w:sz w:val="16"/>
          <w:szCs w:val="16"/>
          <w:lang w:val="en-US"/>
        </w:rPr>
      </w:pPr>
      <w:r w:rsidRPr="00416E7E">
        <w:rPr>
          <w:rFonts w:ascii="Segoe UI" w:hAnsi="Segoe UI" w:cs="Segoe UI"/>
          <w:sz w:val="16"/>
          <w:szCs w:val="16"/>
          <w:vertAlign w:val="superscript"/>
          <w:lang w:val="en-US"/>
        </w:rPr>
        <w:t>*</w:t>
      </w:r>
      <w:r w:rsidRPr="00416E7E">
        <w:rPr>
          <w:rFonts w:ascii="Segoe UI" w:hAnsi="Segoe UI" w:cs="Segoe UI"/>
          <w:sz w:val="16"/>
          <w:szCs w:val="16"/>
          <w:lang w:val="en-US"/>
        </w:rPr>
        <w:t xml:space="preserve"> Industrial Engineering Program, Polytechnic School – Federal University</w:t>
      </w:r>
      <w:r>
        <w:rPr>
          <w:rFonts w:ascii="Segoe UI" w:hAnsi="Segoe UI" w:cs="Segoe UI"/>
          <w:sz w:val="16"/>
          <w:szCs w:val="16"/>
          <w:lang w:val="en-US"/>
        </w:rPr>
        <w:t xml:space="preserve"> of </w:t>
      </w:r>
      <w:r w:rsidRPr="00416E7E">
        <w:rPr>
          <w:rFonts w:ascii="Segoe UI" w:hAnsi="Segoe UI" w:cs="Segoe UI"/>
          <w:sz w:val="16"/>
          <w:szCs w:val="16"/>
          <w:lang w:val="en-US"/>
        </w:rPr>
        <w:t xml:space="preserve"> Bahia,</w:t>
      </w:r>
      <w:r>
        <w:rPr>
          <w:rFonts w:ascii="Segoe UI" w:hAnsi="Segoe UI" w:cs="Segoe UI"/>
          <w:sz w:val="16"/>
          <w:szCs w:val="16"/>
          <w:lang w:val="en-US"/>
        </w:rPr>
        <w:t xml:space="preserve">  Professor Aristides Novis street</w:t>
      </w:r>
      <w:r w:rsidRPr="00416E7E">
        <w:rPr>
          <w:rFonts w:ascii="Segoe UI" w:hAnsi="Segoe UI" w:cs="Segoe UI"/>
          <w:sz w:val="16"/>
          <w:szCs w:val="16"/>
          <w:lang w:val="en-US"/>
        </w:rPr>
        <w:t>, Federação, Salvador, Bahia Brazil. Zip code: 40210-630</w:t>
      </w:r>
    </w:p>
    <w:p w:rsidR="0092055A" w:rsidRPr="00416E7E" w:rsidRDefault="0092055A" w:rsidP="00A26ABD">
      <w:pPr>
        <w:spacing w:after="0"/>
        <w:jc w:val="center"/>
        <w:rPr>
          <w:rFonts w:ascii="Segoe UI" w:hAnsi="Segoe UI" w:cs="Segoe UI"/>
          <w:sz w:val="16"/>
          <w:szCs w:val="16"/>
          <w:lang w:val="en-US"/>
        </w:rPr>
      </w:pPr>
      <w:r w:rsidRPr="00416E7E">
        <w:rPr>
          <w:rFonts w:ascii="Segoe UI" w:hAnsi="Segoe UI" w:cs="Segoe UI"/>
          <w:sz w:val="16"/>
          <w:szCs w:val="16"/>
          <w:lang w:val="en-US"/>
        </w:rPr>
        <w:t>Tel: + (55) (71) 3203-9806; Fax: + (55) (71) 3203-9802</w:t>
      </w:r>
    </w:p>
    <w:p w:rsidR="00FB3B3E" w:rsidRDefault="0092055A" w:rsidP="00A26ABD">
      <w:pPr>
        <w:spacing w:after="0" w:line="360" w:lineRule="auto"/>
        <w:jc w:val="center"/>
        <w:rPr>
          <w:rFonts w:ascii="Segoe UI" w:hAnsi="Segoe UI" w:cs="Segoe UI"/>
          <w:sz w:val="16"/>
          <w:szCs w:val="16"/>
          <w:lang w:val="en-US"/>
        </w:rPr>
      </w:pPr>
      <w:r w:rsidRPr="00416E7E">
        <w:rPr>
          <w:rFonts w:ascii="Segoe UI" w:hAnsi="Segoe UI" w:cs="Segoe UI"/>
          <w:sz w:val="16"/>
          <w:szCs w:val="16"/>
          <w:vertAlign w:val="superscript"/>
          <w:lang w:val="en-US"/>
        </w:rPr>
        <w:t>*</w:t>
      </w:r>
      <w:r w:rsidRPr="00416E7E">
        <w:rPr>
          <w:rFonts w:ascii="Segoe UI" w:hAnsi="Segoe UI" w:cs="Segoe UI"/>
          <w:sz w:val="16"/>
          <w:szCs w:val="16"/>
          <w:lang w:val="en-US"/>
        </w:rPr>
        <w:t xml:space="preserve"> Norsul Engineering LTD.</w:t>
      </w:r>
    </w:p>
    <w:p w:rsidR="0092055A" w:rsidRPr="00FB3B3E" w:rsidRDefault="0092055A" w:rsidP="00A26ABD">
      <w:pPr>
        <w:spacing w:after="0" w:line="360" w:lineRule="auto"/>
        <w:jc w:val="center"/>
        <w:rPr>
          <w:rFonts w:ascii="Segoe UI" w:hAnsi="Segoe UI" w:cs="Segoe UI"/>
          <w:sz w:val="16"/>
          <w:szCs w:val="16"/>
        </w:rPr>
      </w:pPr>
      <w:r w:rsidRPr="00FB3B3E">
        <w:rPr>
          <w:rFonts w:ascii="Segoe UI" w:hAnsi="Segoe UI" w:cs="Segoe UI"/>
          <w:sz w:val="16"/>
          <w:szCs w:val="16"/>
        </w:rPr>
        <w:t>Tancredo Neves Avenue 1632 S 1802,  Salvador Trade Center Building, South Tower, Caminho das Árvores Salvador – BA Zip code 41820 020 fax: 71 3342-7013</w:t>
      </w:r>
    </w:p>
    <w:p w:rsidR="0092055A" w:rsidRDefault="0092055A" w:rsidP="00A26ABD">
      <w:pPr>
        <w:spacing w:before="120" w:after="360" w:line="360" w:lineRule="auto"/>
        <w:jc w:val="center"/>
      </w:pPr>
      <w:r w:rsidRPr="00FB3B3E">
        <w:rPr>
          <w:rFonts w:ascii="Segoe UI" w:hAnsi="Segoe UI" w:cs="Segoe UI"/>
          <w:sz w:val="16"/>
          <w:szCs w:val="16"/>
          <w:lang w:val="en-US"/>
        </w:rPr>
        <w:t>adonias</w:t>
      </w:r>
      <w:hyperlink r:id="rId6" w:history="1">
        <w:r w:rsidRPr="00FB3B3E">
          <w:rPr>
            <w:rStyle w:val="Hyperlink"/>
            <w:rFonts w:ascii="Segoe UI" w:hAnsi="Segoe UI" w:cs="Segoe UI"/>
            <w:sz w:val="16"/>
            <w:szCs w:val="16"/>
            <w:lang w:val="en-US"/>
          </w:rPr>
          <w:t>magdiel@ufba.br</w:t>
        </w:r>
      </w:hyperlink>
      <w:r w:rsidRPr="00FB3B3E">
        <w:rPr>
          <w:rFonts w:ascii="Segoe UI" w:hAnsi="Segoe UI" w:cs="Segoe UI"/>
          <w:sz w:val="16"/>
          <w:szCs w:val="16"/>
          <w:lang w:val="en-US"/>
        </w:rPr>
        <w:t xml:space="preserve">; </w:t>
      </w:r>
      <w:hyperlink r:id="rId7" w:history="1">
        <w:r w:rsidRPr="00FB3B3E">
          <w:rPr>
            <w:rStyle w:val="Hyperlink"/>
            <w:rFonts w:ascii="Segoe UI" w:hAnsi="Segoe UI" w:cs="Segoe UI"/>
            <w:sz w:val="16"/>
            <w:szCs w:val="16"/>
            <w:lang w:val="en-US"/>
          </w:rPr>
          <w:t>arthurtc@ufba.br</w:t>
        </w:r>
      </w:hyperlink>
      <w:r w:rsidRPr="00FB3B3E">
        <w:rPr>
          <w:rFonts w:ascii="Segoe UI" w:hAnsi="Segoe UI" w:cs="Segoe UI"/>
          <w:sz w:val="16"/>
          <w:szCs w:val="16"/>
          <w:lang w:val="en-US"/>
        </w:rPr>
        <w:t xml:space="preserve">; </w:t>
      </w:r>
      <w:hyperlink r:id="rId8" w:history="1">
        <w:r w:rsidRPr="00FB3B3E">
          <w:rPr>
            <w:rStyle w:val="Hyperlink"/>
            <w:rFonts w:ascii="Segoe UI" w:hAnsi="Segoe UI" w:cs="Segoe UI"/>
            <w:sz w:val="16"/>
            <w:szCs w:val="16"/>
            <w:lang w:val="en-US"/>
          </w:rPr>
          <w:t>cfontes@ufba.br</w:t>
        </w:r>
      </w:hyperlink>
    </w:p>
    <w:p w:rsidR="00803520" w:rsidRPr="00803520" w:rsidRDefault="00803520" w:rsidP="00803520">
      <w:pPr>
        <w:pStyle w:val="abstract"/>
        <w:ind w:left="0" w:right="0"/>
        <w:rPr>
          <w:rFonts w:ascii="Segoe UI" w:hAnsi="Segoe UI" w:cs="Segoe UI"/>
          <w:b/>
          <w:lang w:val="en-US"/>
        </w:rPr>
      </w:pPr>
      <w:r>
        <w:rPr>
          <w:rFonts w:ascii="Segoe UI" w:hAnsi="Segoe UI" w:cs="Segoe UI"/>
          <w:b/>
          <w:lang w:val="en-US"/>
        </w:rPr>
        <w:t>Abstract</w:t>
      </w:r>
    </w:p>
    <w:p w:rsidR="00803520" w:rsidRPr="00803520" w:rsidRDefault="00803520" w:rsidP="00803520">
      <w:pPr>
        <w:pStyle w:val="abstract"/>
        <w:ind w:left="0" w:right="0"/>
        <w:rPr>
          <w:rFonts w:ascii="Segoe UI" w:hAnsi="Segoe UI" w:cs="Segoe UI"/>
          <w:lang w:val="en-US"/>
        </w:rPr>
      </w:pPr>
      <w:r w:rsidRPr="00803520">
        <w:rPr>
          <w:rFonts w:ascii="Segoe UI" w:hAnsi="Segoe UI" w:cs="Segoe UI"/>
          <w:lang w:val="en-US"/>
        </w:rPr>
        <w:t>This works presents a method of selection, classification and clustering load curves (SCCL) able to identify a greater diversity of consumption patterns existing in the distribution sector. The method was developed to estimate the features of a sample of load curves aiming to infer the behavior of consumption required by the population of consumers. The algorithm comprises four steps that extract essential features of a load curve of residential users with emphasis on seasonal and temporal profile, among others. The method was successfully implemented and tested in the context of an energy efficiency program developed by a company associated to the sector of electricity distribution (Electric Company of Maranhão, Brazil). This program comprised, among others, the analysis of the impact of replacing refrigerators in a universe of low-income consumers distributed by some cities in the state of Maranhão (Brazil), where it was possible to recognize patterns of load profiles using the typing method developed. The results were compared with a well known method of time series clustering already established in the literature, the Fuzzy C-Means (FCM). Based on the main features of a load profile, the analysis confirmed that the SCCL method was capable to identify a greater diversity of patterns, demonstrating the potential of this method in better characterization of types of demand which represents an important aspect to the process of decision making in the energy distribution sector. Furthermore, a well known index (Silhouette index) was also adopted to quantify the level of uniformity within and between clusters.</w:t>
      </w:r>
    </w:p>
    <w:p w:rsidR="00803520" w:rsidRPr="00FB3B3E" w:rsidRDefault="00803520" w:rsidP="00803520">
      <w:pPr>
        <w:pStyle w:val="akeywords"/>
        <w:rPr>
          <w:rFonts w:ascii="Segoe UI Light" w:hAnsi="Segoe UI Light"/>
          <w:b/>
          <w:sz w:val="28"/>
          <w:szCs w:val="28"/>
        </w:rPr>
      </w:pPr>
      <w:r w:rsidRPr="00803520">
        <w:rPr>
          <w:b/>
        </w:rPr>
        <w:t>Keywords</w:t>
      </w:r>
      <w:r w:rsidRPr="00803520">
        <w:t>: typing load profiles; clustering; electricity sector.</w:t>
      </w:r>
    </w:p>
    <w:p w:rsidR="00732AC0" w:rsidRDefault="002F7FB1" w:rsidP="002F7FB1">
      <w:pPr>
        <w:spacing w:before="480" w:after="120" w:line="360" w:lineRule="auto"/>
        <w:ind w:left="431" w:hanging="431"/>
        <w:jc w:val="both"/>
        <w:rPr>
          <w:rFonts w:ascii="Segoe UI Light" w:hAnsi="Segoe UI Light" w:cs="Segoe UI"/>
          <w:b/>
          <w:sz w:val="28"/>
          <w:szCs w:val="28"/>
          <w:lang w:val="en-US"/>
        </w:rPr>
      </w:pPr>
      <w:r>
        <w:rPr>
          <w:rFonts w:ascii="Segoe UI Light" w:hAnsi="Segoe UI Light" w:cs="Segoe UI"/>
          <w:b/>
          <w:sz w:val="28"/>
          <w:szCs w:val="28"/>
          <w:lang w:val="en-US"/>
        </w:rPr>
        <w:t>1</w:t>
      </w:r>
      <w:r>
        <w:rPr>
          <w:rFonts w:ascii="Segoe UI Light" w:hAnsi="Segoe UI Light" w:cs="Segoe UI"/>
          <w:b/>
          <w:sz w:val="28"/>
          <w:szCs w:val="28"/>
          <w:lang w:val="en-US"/>
        </w:rPr>
        <w:tab/>
      </w:r>
      <w:r w:rsidR="0092055A" w:rsidRPr="00416E7E">
        <w:rPr>
          <w:rFonts w:ascii="Segoe UI Light" w:hAnsi="Segoe UI Light" w:cs="Segoe UI"/>
          <w:b/>
          <w:sz w:val="28"/>
          <w:szCs w:val="28"/>
          <w:lang w:val="en-US"/>
        </w:rPr>
        <w:t>I</w:t>
      </w:r>
      <w:r w:rsidR="0092055A">
        <w:rPr>
          <w:rFonts w:ascii="Segoe UI Light" w:hAnsi="Segoe UI Light" w:cs="Segoe UI"/>
          <w:b/>
          <w:sz w:val="28"/>
          <w:szCs w:val="28"/>
          <w:lang w:val="en-US"/>
        </w:rPr>
        <w:t>ntroduction</w:t>
      </w:r>
    </w:p>
    <w:p w:rsidR="0092055A" w:rsidRPr="00DC15C9" w:rsidRDefault="0092055A" w:rsidP="00803520">
      <w:pPr>
        <w:spacing w:after="120" w:line="360" w:lineRule="auto"/>
        <w:jc w:val="both"/>
        <w:rPr>
          <w:rFonts w:ascii="Segoe UI" w:hAnsi="Segoe UI" w:cs="Segoe UI"/>
          <w:b/>
          <w:sz w:val="28"/>
          <w:szCs w:val="28"/>
          <w:lang w:val="en-US"/>
        </w:rPr>
      </w:pPr>
      <w:r>
        <w:rPr>
          <w:rFonts w:ascii="Segoe UI" w:hAnsi="Segoe UI" w:cs="Segoe UI"/>
          <w:sz w:val="20"/>
          <w:szCs w:val="20"/>
          <w:lang w:val="en-US"/>
        </w:rPr>
        <w:t>A</w:t>
      </w:r>
      <w:r w:rsidRPr="00A427AA">
        <w:rPr>
          <w:rFonts w:ascii="Segoe UI" w:hAnsi="Segoe UI" w:cs="Segoe UI"/>
          <w:sz w:val="20"/>
          <w:szCs w:val="20"/>
          <w:lang w:val="en-US"/>
        </w:rPr>
        <w:t xml:space="preserve"> decision</w:t>
      </w:r>
      <w:r>
        <w:rPr>
          <w:rFonts w:ascii="Segoe UI" w:hAnsi="Segoe UI" w:cs="Segoe UI"/>
          <w:sz w:val="20"/>
          <w:szCs w:val="20"/>
          <w:lang w:val="en-US"/>
        </w:rPr>
        <w:t>-making</w:t>
      </w:r>
      <w:r w:rsidRPr="00A427AA">
        <w:rPr>
          <w:rFonts w:ascii="Segoe UI" w:hAnsi="Segoe UI" w:cs="Segoe UI"/>
          <w:sz w:val="20"/>
          <w:szCs w:val="20"/>
          <w:lang w:val="en-US"/>
        </w:rPr>
        <w:t xml:space="preserve"> process </w:t>
      </w:r>
      <w:r w:rsidR="006849F5">
        <w:rPr>
          <w:rFonts w:ascii="Segoe UI" w:hAnsi="Segoe UI" w:cs="Segoe UI"/>
          <w:sz w:val="20"/>
          <w:szCs w:val="20"/>
          <w:lang w:val="en-US"/>
        </w:rPr>
        <w:t>in</w:t>
      </w:r>
      <w:r w:rsidRPr="00A427AA">
        <w:rPr>
          <w:rFonts w:ascii="Segoe UI" w:hAnsi="Segoe UI" w:cs="Segoe UI"/>
          <w:sz w:val="20"/>
          <w:szCs w:val="20"/>
          <w:lang w:val="en-US"/>
        </w:rPr>
        <w:t xml:space="preserve"> a</w:t>
      </w:r>
      <w:r>
        <w:rPr>
          <w:rFonts w:ascii="Segoe UI" w:hAnsi="Segoe UI" w:cs="Segoe UI"/>
          <w:sz w:val="20"/>
          <w:szCs w:val="20"/>
          <w:lang w:val="en-US"/>
        </w:rPr>
        <w:t>n</w:t>
      </w:r>
      <w:r w:rsidRPr="00A427AA">
        <w:rPr>
          <w:rFonts w:ascii="Segoe UI" w:hAnsi="Segoe UI" w:cs="Segoe UI"/>
          <w:sz w:val="20"/>
          <w:szCs w:val="20"/>
          <w:lang w:val="en-US"/>
        </w:rPr>
        <w:t xml:space="preserve"> organization</w:t>
      </w:r>
      <w:r>
        <w:rPr>
          <w:rFonts w:ascii="Segoe UI" w:hAnsi="Segoe UI" w:cs="Segoe UI"/>
          <w:sz w:val="20"/>
          <w:szCs w:val="20"/>
          <w:lang w:val="en-US"/>
        </w:rPr>
        <w:t xml:space="preserve"> can be analyzed and improved through several methods or</w:t>
      </w:r>
      <w:r w:rsidRPr="00A427AA">
        <w:rPr>
          <w:rFonts w:ascii="Segoe UI" w:hAnsi="Segoe UI" w:cs="Segoe UI"/>
          <w:sz w:val="20"/>
          <w:szCs w:val="20"/>
          <w:lang w:val="en-US"/>
        </w:rPr>
        <w:t xml:space="preserve"> strategies. </w:t>
      </w:r>
      <w:r w:rsidR="006849F5">
        <w:rPr>
          <w:rFonts w:ascii="Segoe UI" w:hAnsi="Segoe UI" w:cs="Segoe UI"/>
          <w:sz w:val="20"/>
          <w:szCs w:val="20"/>
          <w:lang w:val="en-US"/>
        </w:rPr>
        <w:t xml:space="preserve">The </w:t>
      </w:r>
      <w:r w:rsidRPr="00A427AA">
        <w:rPr>
          <w:rFonts w:ascii="Segoe UI" w:hAnsi="Segoe UI" w:cs="Segoe UI"/>
          <w:sz w:val="20"/>
          <w:szCs w:val="20"/>
          <w:lang w:val="en-US"/>
        </w:rPr>
        <w:t xml:space="preserve">development of technologies of storage and </w:t>
      </w:r>
      <w:r w:rsidR="00C10B4F">
        <w:rPr>
          <w:rFonts w:ascii="Segoe UI" w:hAnsi="Segoe UI" w:cs="Segoe UI"/>
          <w:sz w:val="20"/>
          <w:szCs w:val="20"/>
          <w:lang w:val="en-US"/>
        </w:rPr>
        <w:t xml:space="preserve">data </w:t>
      </w:r>
      <w:r w:rsidRPr="00A427AA">
        <w:rPr>
          <w:rFonts w:ascii="Segoe UI" w:hAnsi="Segoe UI" w:cs="Segoe UI"/>
          <w:sz w:val="20"/>
          <w:szCs w:val="20"/>
          <w:lang w:val="en-US"/>
        </w:rPr>
        <w:t xml:space="preserve">mining </w:t>
      </w:r>
      <w:r>
        <w:rPr>
          <w:rFonts w:ascii="Segoe UI" w:hAnsi="Segoe UI" w:cs="Segoe UI"/>
          <w:sz w:val="20"/>
          <w:szCs w:val="20"/>
          <w:lang w:val="en-US"/>
        </w:rPr>
        <w:t xml:space="preserve">has given opportunities </w:t>
      </w:r>
      <w:r w:rsidR="006849F5">
        <w:rPr>
          <w:rFonts w:ascii="Segoe UI" w:hAnsi="Segoe UI" w:cs="Segoe UI"/>
          <w:sz w:val="20"/>
          <w:szCs w:val="20"/>
          <w:lang w:val="en-US"/>
        </w:rPr>
        <w:t xml:space="preserve">for the </w:t>
      </w:r>
      <w:r w:rsidR="00C10B4F">
        <w:rPr>
          <w:rFonts w:ascii="Segoe UI" w:hAnsi="Segoe UI" w:cs="Segoe UI"/>
          <w:sz w:val="20"/>
          <w:szCs w:val="20"/>
          <w:lang w:val="en-US"/>
        </w:rPr>
        <w:t xml:space="preserve">implementation of efficiency strategies of pattern </w:t>
      </w:r>
      <w:r w:rsidR="006849F5">
        <w:rPr>
          <w:rFonts w:ascii="Segoe UI" w:hAnsi="Segoe UI" w:cs="Segoe UI"/>
          <w:sz w:val="20"/>
          <w:szCs w:val="20"/>
          <w:lang w:val="en-US"/>
        </w:rPr>
        <w:t xml:space="preserve">recognition </w:t>
      </w:r>
      <w:r w:rsidRPr="00A427AA">
        <w:rPr>
          <w:rFonts w:ascii="Segoe UI" w:hAnsi="Segoe UI" w:cs="Segoe UI"/>
          <w:sz w:val="20"/>
          <w:szCs w:val="20"/>
          <w:lang w:val="en-US"/>
        </w:rPr>
        <w:t xml:space="preserve">through </w:t>
      </w:r>
      <w:r w:rsidR="00C10B4F">
        <w:rPr>
          <w:rFonts w:ascii="Segoe UI" w:hAnsi="Segoe UI" w:cs="Segoe UI"/>
          <w:sz w:val="20"/>
          <w:szCs w:val="20"/>
          <w:lang w:val="en-US"/>
        </w:rPr>
        <w:t>historical series</w:t>
      </w:r>
      <w:r w:rsidRPr="00A427AA">
        <w:rPr>
          <w:rFonts w:ascii="Segoe UI" w:hAnsi="Segoe UI" w:cs="Segoe UI"/>
          <w:sz w:val="20"/>
          <w:szCs w:val="20"/>
          <w:lang w:val="en-US"/>
        </w:rPr>
        <w:t>. In this context</w:t>
      </w:r>
      <w:r>
        <w:rPr>
          <w:rFonts w:ascii="Segoe UI" w:hAnsi="Segoe UI" w:cs="Segoe UI"/>
          <w:sz w:val="20"/>
          <w:szCs w:val="20"/>
          <w:lang w:val="en-US"/>
        </w:rPr>
        <w:t>,</w:t>
      </w:r>
      <w:r w:rsidRPr="00A427AA">
        <w:rPr>
          <w:rFonts w:ascii="Segoe UI" w:hAnsi="Segoe UI" w:cs="Segoe UI"/>
          <w:sz w:val="20"/>
          <w:szCs w:val="20"/>
          <w:lang w:val="en-US"/>
        </w:rPr>
        <w:t xml:space="preserve"> analysis of records of power measurements in substations and customers allows to identify </w:t>
      </w:r>
      <w:r w:rsidR="00C10B4F">
        <w:rPr>
          <w:rFonts w:ascii="Segoe UI" w:hAnsi="Segoe UI" w:cs="Segoe UI"/>
          <w:sz w:val="20"/>
          <w:szCs w:val="20"/>
          <w:lang w:val="en-US"/>
        </w:rPr>
        <w:t xml:space="preserve">opportunities for </w:t>
      </w:r>
      <w:r w:rsidRPr="00A427AA">
        <w:rPr>
          <w:rFonts w:ascii="Segoe UI" w:hAnsi="Segoe UI" w:cs="Segoe UI"/>
          <w:sz w:val="20"/>
          <w:szCs w:val="20"/>
          <w:lang w:val="en-US"/>
        </w:rPr>
        <w:t xml:space="preserve">improvement </w:t>
      </w:r>
      <w:r w:rsidR="00347665">
        <w:rPr>
          <w:rFonts w:ascii="Segoe UI" w:hAnsi="Segoe UI" w:cs="Segoe UI"/>
          <w:sz w:val="20"/>
          <w:szCs w:val="20"/>
          <w:lang w:val="en-US"/>
        </w:rPr>
        <w:t xml:space="preserve">of the </w:t>
      </w:r>
      <w:r w:rsidRPr="00A427AA">
        <w:rPr>
          <w:rFonts w:ascii="Segoe UI" w:hAnsi="Segoe UI" w:cs="Segoe UI"/>
          <w:sz w:val="20"/>
          <w:szCs w:val="20"/>
          <w:lang w:val="en-US"/>
        </w:rPr>
        <w:t>load factor and</w:t>
      </w:r>
      <w:r>
        <w:rPr>
          <w:rFonts w:ascii="Segoe UI" w:hAnsi="Segoe UI" w:cs="Segoe UI"/>
          <w:sz w:val="20"/>
          <w:szCs w:val="20"/>
          <w:lang w:val="en-US"/>
        </w:rPr>
        <w:t xml:space="preserve"> </w:t>
      </w:r>
      <w:r w:rsidR="00347665">
        <w:rPr>
          <w:rFonts w:ascii="Segoe UI" w:hAnsi="Segoe UI" w:cs="Segoe UI"/>
          <w:sz w:val="20"/>
          <w:szCs w:val="20"/>
          <w:lang w:val="en-US"/>
        </w:rPr>
        <w:t>energy efficiency of the distribution system</w:t>
      </w:r>
      <w:r w:rsidRPr="00A427AA">
        <w:rPr>
          <w:rFonts w:ascii="Segoe UI" w:hAnsi="Segoe UI" w:cs="Segoe UI"/>
          <w:sz w:val="20"/>
          <w:szCs w:val="20"/>
          <w:lang w:val="en-US"/>
        </w:rPr>
        <w:t xml:space="preserve">, </w:t>
      </w:r>
      <w:r w:rsidR="00347665">
        <w:rPr>
          <w:rFonts w:ascii="Segoe UI" w:hAnsi="Segoe UI" w:cs="Segoe UI"/>
          <w:sz w:val="20"/>
          <w:szCs w:val="20"/>
          <w:lang w:val="en-US"/>
        </w:rPr>
        <w:t xml:space="preserve">through </w:t>
      </w:r>
      <w:r w:rsidRPr="00A427AA">
        <w:rPr>
          <w:rFonts w:ascii="Segoe UI" w:hAnsi="Segoe UI" w:cs="Segoe UI"/>
          <w:sz w:val="20"/>
          <w:szCs w:val="20"/>
          <w:lang w:val="en-US"/>
        </w:rPr>
        <w:t>relationship to the client</w:t>
      </w:r>
      <w:r>
        <w:rPr>
          <w:rFonts w:ascii="Segoe UI" w:hAnsi="Segoe UI" w:cs="Segoe UI"/>
          <w:sz w:val="20"/>
          <w:szCs w:val="20"/>
          <w:lang w:val="en-US"/>
        </w:rPr>
        <w:t>, contributing also as</w:t>
      </w:r>
      <w:r w:rsidRPr="00A427AA">
        <w:rPr>
          <w:rFonts w:ascii="Segoe UI" w:hAnsi="Segoe UI" w:cs="Segoe UI"/>
          <w:sz w:val="20"/>
          <w:szCs w:val="20"/>
          <w:lang w:val="en-US"/>
        </w:rPr>
        <w:t xml:space="preserve"> support for the decision-making </w:t>
      </w:r>
      <w:r w:rsidR="009C3D4C" w:rsidRPr="009C3D4C">
        <w:rPr>
          <w:rFonts w:ascii="Segoe UI" w:hAnsi="Segoe UI" w:cs="Segoe UI"/>
          <w:sz w:val="20"/>
          <w:szCs w:val="20"/>
          <w:lang w:val="en-US"/>
        </w:rPr>
        <w:t>(</w:t>
      </w:r>
      <w:r w:rsidR="009C3D4C" w:rsidRPr="009C3D4C">
        <w:rPr>
          <w:rFonts w:ascii="Segoe UI" w:hAnsi="Segoe UI" w:cs="Segoe UI"/>
          <w:sz w:val="20"/>
          <w:szCs w:val="20"/>
          <w:lang w:val="en-US" w:eastAsia="pt-BR"/>
        </w:rPr>
        <w:t xml:space="preserve">Marambio </w:t>
      </w:r>
      <w:r w:rsidR="009C3D4C" w:rsidRPr="009C3D4C">
        <w:rPr>
          <w:rFonts w:ascii="Segoe UI" w:hAnsi="Segoe UI" w:cs="Segoe UI"/>
          <w:i/>
          <w:sz w:val="20"/>
          <w:szCs w:val="20"/>
          <w:lang w:val="en-US" w:eastAsia="pt-BR"/>
        </w:rPr>
        <w:t>et al</w:t>
      </w:r>
      <w:r w:rsidR="009C3D4C" w:rsidRPr="009C3D4C">
        <w:rPr>
          <w:rFonts w:ascii="Segoe UI" w:hAnsi="Segoe UI" w:cs="Segoe UI"/>
          <w:sz w:val="20"/>
          <w:szCs w:val="20"/>
          <w:lang w:val="en-US" w:eastAsia="pt-BR"/>
        </w:rPr>
        <w:t xml:space="preserve">, 2003, </w:t>
      </w:r>
      <w:r w:rsidR="009C3D4C" w:rsidRPr="009C3D4C">
        <w:rPr>
          <w:rFonts w:ascii="Segoe UI" w:hAnsi="Segoe UI" w:cs="Segoe UI"/>
          <w:sz w:val="20"/>
          <w:szCs w:val="20"/>
          <w:lang w:val="en-US"/>
        </w:rPr>
        <w:t xml:space="preserve">Cavalcante </w:t>
      </w:r>
      <w:r w:rsidR="009C3D4C" w:rsidRPr="009C3D4C">
        <w:rPr>
          <w:rFonts w:ascii="Segoe UI" w:hAnsi="Segoe UI" w:cs="Segoe UI"/>
          <w:i/>
          <w:sz w:val="20"/>
          <w:szCs w:val="20"/>
          <w:lang w:val="en-US"/>
        </w:rPr>
        <w:t>et al</w:t>
      </w:r>
      <w:r w:rsidR="009C3D4C" w:rsidRPr="009C3D4C">
        <w:rPr>
          <w:rFonts w:ascii="Segoe UI" w:hAnsi="Segoe UI" w:cs="Segoe UI"/>
          <w:sz w:val="20"/>
          <w:szCs w:val="20"/>
          <w:lang w:val="en-US"/>
        </w:rPr>
        <w:t xml:space="preserve">, 2008, Cavalcante </w:t>
      </w:r>
      <w:r w:rsidR="009C3D4C" w:rsidRPr="009C3D4C">
        <w:rPr>
          <w:rFonts w:ascii="Segoe UI" w:hAnsi="Segoe UI" w:cs="Segoe UI"/>
          <w:i/>
          <w:sz w:val="20"/>
          <w:szCs w:val="20"/>
          <w:lang w:val="en-US"/>
        </w:rPr>
        <w:t>et al</w:t>
      </w:r>
      <w:r w:rsidR="009C3D4C" w:rsidRPr="009C3D4C">
        <w:rPr>
          <w:rFonts w:ascii="Segoe UI" w:hAnsi="Segoe UI" w:cs="Segoe UI"/>
          <w:sz w:val="20"/>
          <w:szCs w:val="20"/>
          <w:lang w:val="en-US"/>
        </w:rPr>
        <w:t xml:space="preserve"> 2009, Ferreira </w:t>
      </w:r>
      <w:r w:rsidR="009C3D4C" w:rsidRPr="009C3D4C">
        <w:rPr>
          <w:rFonts w:ascii="Segoe UI" w:hAnsi="Segoe UI" w:cs="Segoe UI"/>
          <w:i/>
          <w:sz w:val="20"/>
          <w:szCs w:val="20"/>
          <w:lang w:val="en-US"/>
        </w:rPr>
        <w:t>et al</w:t>
      </w:r>
      <w:r w:rsidR="009C3D4C" w:rsidRPr="009C3D4C">
        <w:rPr>
          <w:rFonts w:ascii="Segoe UI" w:hAnsi="Segoe UI" w:cs="Segoe UI"/>
          <w:sz w:val="20"/>
          <w:szCs w:val="20"/>
          <w:lang w:val="en-US"/>
        </w:rPr>
        <w:t xml:space="preserve">, 2010 and Ferreira </w:t>
      </w:r>
      <w:r w:rsidR="009C3D4C" w:rsidRPr="009C3D4C">
        <w:rPr>
          <w:rFonts w:ascii="Segoe UI" w:hAnsi="Segoe UI" w:cs="Segoe UI"/>
          <w:i/>
          <w:sz w:val="20"/>
          <w:szCs w:val="20"/>
          <w:lang w:val="en-US"/>
        </w:rPr>
        <w:t>et al</w:t>
      </w:r>
      <w:r w:rsidR="009C3D4C" w:rsidRPr="009C3D4C">
        <w:rPr>
          <w:rFonts w:ascii="Segoe UI" w:hAnsi="Segoe UI" w:cs="Segoe UI"/>
          <w:sz w:val="20"/>
          <w:szCs w:val="20"/>
          <w:lang w:val="en-US"/>
        </w:rPr>
        <w:t>, 2011).</w:t>
      </w:r>
    </w:p>
    <w:p w:rsidR="0092055A" w:rsidRPr="00A427AA" w:rsidRDefault="00B211A3" w:rsidP="0092055A">
      <w:pPr>
        <w:spacing w:after="120" w:line="360" w:lineRule="auto"/>
        <w:jc w:val="both"/>
        <w:rPr>
          <w:rFonts w:ascii="Segoe UI" w:hAnsi="Segoe UI" w:cs="Segoe UI"/>
          <w:sz w:val="20"/>
          <w:szCs w:val="20"/>
          <w:lang w:val="en-US"/>
        </w:rPr>
      </w:pPr>
      <w:r>
        <w:rPr>
          <w:rFonts w:ascii="Segoe UI" w:hAnsi="Segoe UI" w:cs="Segoe UI"/>
          <w:sz w:val="20"/>
          <w:szCs w:val="20"/>
          <w:lang w:val="en-US"/>
        </w:rPr>
        <w:t xml:space="preserve">Some works are related to the </w:t>
      </w:r>
      <w:r w:rsidR="0092055A">
        <w:rPr>
          <w:rFonts w:ascii="Segoe UI" w:hAnsi="Segoe UI" w:cs="Segoe UI"/>
          <w:sz w:val="20"/>
          <w:szCs w:val="20"/>
          <w:lang w:val="en-US"/>
        </w:rPr>
        <w:t>typification</w:t>
      </w:r>
      <w:r w:rsidR="0092055A" w:rsidRPr="00A427AA">
        <w:rPr>
          <w:rFonts w:ascii="Segoe UI" w:hAnsi="Segoe UI" w:cs="Segoe UI"/>
          <w:sz w:val="20"/>
          <w:szCs w:val="20"/>
          <w:lang w:val="en-US"/>
        </w:rPr>
        <w:t xml:space="preserve"> of load curves</w:t>
      </w:r>
      <w:r w:rsidR="00FE0CEB">
        <w:rPr>
          <w:rFonts w:ascii="Segoe UI" w:hAnsi="Segoe UI" w:cs="Segoe UI"/>
          <w:sz w:val="20"/>
          <w:szCs w:val="20"/>
          <w:lang w:val="en-US"/>
        </w:rPr>
        <w:t xml:space="preserve"> based on clustering techniques</w:t>
      </w:r>
      <w:r>
        <w:rPr>
          <w:rFonts w:ascii="Segoe UI" w:hAnsi="Segoe UI" w:cs="Segoe UI"/>
          <w:sz w:val="20"/>
          <w:szCs w:val="20"/>
          <w:lang w:val="en-US"/>
        </w:rPr>
        <w:t xml:space="preserve">. </w:t>
      </w:r>
      <w:r w:rsidR="0092055A">
        <w:rPr>
          <w:rFonts w:ascii="Segoe UI" w:hAnsi="Segoe UI" w:cs="Segoe UI"/>
          <w:sz w:val="20"/>
          <w:szCs w:val="20"/>
          <w:lang w:val="en-US"/>
        </w:rPr>
        <w:t xml:space="preserve">Bitu and Born (1993) </w:t>
      </w:r>
      <w:r w:rsidR="0092055A" w:rsidRPr="00A427AA">
        <w:rPr>
          <w:rFonts w:ascii="Segoe UI" w:hAnsi="Segoe UI" w:cs="Segoe UI"/>
          <w:sz w:val="20"/>
          <w:szCs w:val="20"/>
          <w:lang w:val="en-US"/>
        </w:rPr>
        <w:t>used the non-hierarchical method, through the dynamic clouds technique, which emphasiz</w:t>
      </w:r>
      <w:r w:rsidR="0092055A">
        <w:rPr>
          <w:rFonts w:ascii="Segoe UI" w:hAnsi="Segoe UI" w:cs="Segoe UI"/>
          <w:sz w:val="20"/>
          <w:szCs w:val="20"/>
          <w:lang w:val="en-US"/>
        </w:rPr>
        <w:t xml:space="preserve">es the </w:t>
      </w:r>
      <w:r w:rsidR="0092055A">
        <w:rPr>
          <w:rFonts w:ascii="Segoe UI" w:hAnsi="Segoe UI" w:cs="Segoe UI"/>
          <w:sz w:val="20"/>
          <w:szCs w:val="20"/>
          <w:lang w:val="en-US"/>
        </w:rPr>
        <w:lastRenderedPageBreak/>
        <w:t xml:space="preserve">minimization of </w:t>
      </w:r>
      <w:r w:rsidR="00A6342F">
        <w:rPr>
          <w:rFonts w:ascii="Segoe UI" w:hAnsi="Segoe UI" w:cs="Segoe UI"/>
          <w:sz w:val="20"/>
          <w:szCs w:val="20"/>
          <w:lang w:val="en-US"/>
        </w:rPr>
        <w:t>variance within each group</w:t>
      </w:r>
      <w:r w:rsidR="00FE0CEB">
        <w:rPr>
          <w:rFonts w:ascii="Segoe UI" w:hAnsi="Segoe UI" w:cs="Segoe UI"/>
          <w:sz w:val="20"/>
          <w:szCs w:val="20"/>
          <w:lang w:val="en-US"/>
        </w:rPr>
        <w:t>,</w:t>
      </w:r>
      <w:r w:rsidR="00A6342F">
        <w:rPr>
          <w:rFonts w:ascii="Segoe UI" w:hAnsi="Segoe UI" w:cs="Segoe UI"/>
          <w:sz w:val="20"/>
          <w:szCs w:val="20"/>
          <w:lang w:val="en-US"/>
        </w:rPr>
        <w:t xml:space="preserve"> </w:t>
      </w:r>
      <w:r w:rsidR="0092055A" w:rsidRPr="00A427AA">
        <w:rPr>
          <w:rFonts w:ascii="Segoe UI" w:hAnsi="Segoe UI" w:cs="Segoe UI"/>
          <w:sz w:val="20"/>
          <w:szCs w:val="20"/>
          <w:lang w:val="en-US"/>
        </w:rPr>
        <w:t xml:space="preserve">maximizing </w:t>
      </w:r>
      <w:r w:rsidR="00FE0CEB">
        <w:rPr>
          <w:rFonts w:ascii="Segoe UI" w:hAnsi="Segoe UI" w:cs="Segoe UI"/>
          <w:sz w:val="20"/>
          <w:szCs w:val="20"/>
          <w:lang w:val="en-US"/>
        </w:rPr>
        <w:t xml:space="preserve">the </w:t>
      </w:r>
      <w:r w:rsidR="00A6342F">
        <w:rPr>
          <w:rFonts w:ascii="Segoe UI" w:hAnsi="Segoe UI" w:cs="Segoe UI"/>
          <w:sz w:val="20"/>
          <w:szCs w:val="20"/>
          <w:lang w:val="en-US"/>
        </w:rPr>
        <w:t>d</w:t>
      </w:r>
      <w:r w:rsidR="0092055A" w:rsidRPr="00A427AA">
        <w:rPr>
          <w:rFonts w:ascii="Segoe UI" w:hAnsi="Segoe UI" w:cs="Segoe UI"/>
          <w:sz w:val="20"/>
          <w:szCs w:val="20"/>
          <w:lang w:val="en-US"/>
        </w:rPr>
        <w:t>ista</w:t>
      </w:r>
      <w:r w:rsidR="0092055A">
        <w:rPr>
          <w:rFonts w:ascii="Segoe UI" w:hAnsi="Segoe UI" w:cs="Segoe UI"/>
          <w:sz w:val="20"/>
          <w:szCs w:val="20"/>
          <w:lang w:val="en-US"/>
        </w:rPr>
        <w:t xml:space="preserve">nce </w:t>
      </w:r>
      <w:r w:rsidR="00A6342F">
        <w:rPr>
          <w:rFonts w:ascii="Segoe UI" w:hAnsi="Segoe UI" w:cs="Segoe UI"/>
          <w:sz w:val="20"/>
          <w:szCs w:val="20"/>
          <w:lang w:val="en-US"/>
        </w:rPr>
        <w:t xml:space="preserve">between </w:t>
      </w:r>
      <w:r w:rsidR="0092055A">
        <w:rPr>
          <w:rFonts w:ascii="Segoe UI" w:hAnsi="Segoe UI" w:cs="Segoe UI"/>
          <w:sz w:val="20"/>
          <w:szCs w:val="20"/>
          <w:lang w:val="en-US"/>
        </w:rPr>
        <w:t>group</w:t>
      </w:r>
      <w:r w:rsidR="0092055A" w:rsidRPr="00A427AA">
        <w:rPr>
          <w:rFonts w:ascii="Segoe UI" w:hAnsi="Segoe UI" w:cs="Segoe UI"/>
          <w:sz w:val="20"/>
          <w:szCs w:val="20"/>
          <w:lang w:val="en-US"/>
        </w:rPr>
        <w:t xml:space="preserve">s. Gerbec </w:t>
      </w:r>
      <w:r w:rsidR="0092055A" w:rsidRPr="00A427AA">
        <w:rPr>
          <w:rFonts w:ascii="Segoe UI" w:hAnsi="Segoe UI" w:cs="Segoe UI"/>
          <w:i/>
          <w:sz w:val="20"/>
          <w:szCs w:val="20"/>
          <w:lang w:val="en-US"/>
        </w:rPr>
        <w:t>et al</w:t>
      </w:r>
      <w:r w:rsidR="0092055A">
        <w:rPr>
          <w:rFonts w:ascii="Segoe UI" w:hAnsi="Segoe UI" w:cs="Segoe UI"/>
          <w:sz w:val="20"/>
          <w:szCs w:val="20"/>
          <w:lang w:val="en-US"/>
        </w:rPr>
        <w:t xml:space="preserve"> (2002) performed the typification</w:t>
      </w:r>
      <w:r w:rsidR="0092055A" w:rsidRPr="00A427AA">
        <w:rPr>
          <w:rFonts w:ascii="Segoe UI" w:hAnsi="Segoe UI" w:cs="Segoe UI"/>
          <w:sz w:val="20"/>
          <w:szCs w:val="20"/>
          <w:lang w:val="en-US"/>
        </w:rPr>
        <w:t xml:space="preserve"> of load curves through the hierarchical clustering method </w:t>
      </w:r>
      <w:r w:rsidR="00FE0CEB">
        <w:rPr>
          <w:rFonts w:ascii="Segoe UI" w:hAnsi="Segoe UI" w:cs="Segoe UI"/>
          <w:sz w:val="20"/>
          <w:szCs w:val="20"/>
          <w:lang w:val="en-US"/>
        </w:rPr>
        <w:t xml:space="preserve">using </w:t>
      </w:r>
      <w:r w:rsidR="0092055A" w:rsidRPr="00A427AA">
        <w:rPr>
          <w:rFonts w:ascii="Segoe UI" w:hAnsi="Segoe UI" w:cs="Segoe UI"/>
          <w:sz w:val="20"/>
          <w:szCs w:val="20"/>
          <w:lang w:val="en-US"/>
        </w:rPr>
        <w:t xml:space="preserve">the </w:t>
      </w:r>
      <w:r w:rsidR="0092055A" w:rsidRPr="00A427AA">
        <w:rPr>
          <w:rFonts w:ascii="Segoe UI" w:hAnsi="Segoe UI" w:cs="Segoe UI"/>
          <w:i/>
          <w:sz w:val="20"/>
          <w:szCs w:val="20"/>
          <w:lang w:val="en-US"/>
        </w:rPr>
        <w:t>Ward</w:t>
      </w:r>
      <w:r w:rsidR="0092055A" w:rsidRPr="00A427AA">
        <w:rPr>
          <w:rFonts w:ascii="Segoe UI" w:hAnsi="Segoe UI" w:cs="Segoe UI"/>
          <w:sz w:val="20"/>
          <w:szCs w:val="20"/>
          <w:lang w:val="en-US"/>
        </w:rPr>
        <w:t xml:space="preserve"> </w:t>
      </w:r>
      <w:r w:rsidR="00FE0CEB">
        <w:rPr>
          <w:rFonts w:ascii="Segoe UI" w:hAnsi="Segoe UI" w:cs="Segoe UI"/>
          <w:sz w:val="20"/>
          <w:szCs w:val="20"/>
          <w:lang w:val="en-US"/>
        </w:rPr>
        <w:t xml:space="preserve">technique </w:t>
      </w:r>
      <w:r w:rsidR="0092055A" w:rsidRPr="00A427AA">
        <w:rPr>
          <w:rFonts w:ascii="Segoe UI" w:hAnsi="Segoe UI" w:cs="Segoe UI"/>
          <w:sz w:val="20"/>
          <w:szCs w:val="20"/>
          <w:lang w:val="en-US"/>
        </w:rPr>
        <w:t xml:space="preserve">(Hair, 2005), highlighting its convenience in the </w:t>
      </w:r>
      <w:r w:rsidR="00DA4BE7">
        <w:rPr>
          <w:rFonts w:ascii="Segoe UI" w:hAnsi="Segoe UI" w:cs="Segoe UI"/>
          <w:sz w:val="20"/>
          <w:szCs w:val="20"/>
          <w:lang w:val="en-US"/>
        </w:rPr>
        <w:t>quantification of groups (and patterns)</w:t>
      </w:r>
      <w:r w:rsidR="0092055A" w:rsidRPr="00A427AA">
        <w:rPr>
          <w:rFonts w:ascii="Segoe UI" w:hAnsi="Segoe UI" w:cs="Segoe UI"/>
          <w:sz w:val="20"/>
          <w:szCs w:val="20"/>
          <w:lang w:val="en-US"/>
        </w:rPr>
        <w:t xml:space="preserve">. </w:t>
      </w:r>
      <w:r w:rsidR="00C72597" w:rsidRPr="00A427AA">
        <w:rPr>
          <w:rFonts w:ascii="Segoe UI" w:hAnsi="Segoe UI" w:cs="Segoe UI"/>
          <w:sz w:val="20"/>
          <w:szCs w:val="20"/>
          <w:lang w:val="en-US"/>
        </w:rPr>
        <w:t xml:space="preserve">Gemignani </w:t>
      </w:r>
      <w:r w:rsidR="00C72597" w:rsidRPr="00A427AA">
        <w:rPr>
          <w:rFonts w:ascii="Segoe UI" w:hAnsi="Segoe UI" w:cs="Segoe UI"/>
          <w:i/>
          <w:sz w:val="20"/>
          <w:szCs w:val="20"/>
          <w:lang w:val="en-US"/>
        </w:rPr>
        <w:t>et al</w:t>
      </w:r>
      <w:r w:rsidR="00C72597" w:rsidRPr="00A427AA">
        <w:rPr>
          <w:rFonts w:ascii="Segoe UI" w:hAnsi="Segoe UI" w:cs="Segoe UI"/>
          <w:sz w:val="20"/>
          <w:szCs w:val="20"/>
          <w:lang w:val="en-US"/>
        </w:rPr>
        <w:t xml:space="preserve"> (2009)</w:t>
      </w:r>
      <w:r w:rsidR="00C72597">
        <w:rPr>
          <w:rFonts w:ascii="Segoe UI" w:hAnsi="Segoe UI" w:cs="Segoe UI"/>
          <w:sz w:val="20"/>
          <w:szCs w:val="20"/>
          <w:lang w:val="en-US"/>
        </w:rPr>
        <w:t xml:space="preserve"> combined</w:t>
      </w:r>
      <w:r w:rsidR="00C72597" w:rsidRPr="00A427AA">
        <w:rPr>
          <w:rFonts w:ascii="Segoe UI" w:hAnsi="Segoe UI" w:cs="Segoe UI"/>
          <w:sz w:val="20"/>
          <w:szCs w:val="20"/>
          <w:lang w:val="en-US"/>
        </w:rPr>
        <w:t xml:space="preserve"> the hierarchical </w:t>
      </w:r>
      <w:r w:rsidR="00C72597">
        <w:rPr>
          <w:rFonts w:ascii="Segoe UI" w:hAnsi="Segoe UI" w:cs="Segoe UI"/>
          <w:sz w:val="20"/>
          <w:szCs w:val="20"/>
          <w:lang w:val="en-US"/>
        </w:rPr>
        <w:t xml:space="preserve">and non-hierarchical </w:t>
      </w:r>
      <w:r w:rsidR="00C72597" w:rsidRPr="00A427AA">
        <w:rPr>
          <w:rFonts w:ascii="Segoe UI" w:hAnsi="Segoe UI" w:cs="Segoe UI"/>
          <w:sz w:val="20"/>
          <w:szCs w:val="20"/>
          <w:lang w:val="en-US"/>
        </w:rPr>
        <w:t>method</w:t>
      </w:r>
      <w:r w:rsidR="00C72597">
        <w:rPr>
          <w:rFonts w:ascii="Segoe UI" w:hAnsi="Segoe UI" w:cs="Segoe UI"/>
          <w:sz w:val="20"/>
          <w:szCs w:val="20"/>
          <w:lang w:val="en-US"/>
        </w:rPr>
        <w:t>s</w:t>
      </w:r>
      <w:r w:rsidR="00C72597" w:rsidRPr="00A427AA">
        <w:rPr>
          <w:rFonts w:ascii="Segoe UI" w:hAnsi="Segoe UI" w:cs="Segoe UI"/>
          <w:sz w:val="20"/>
          <w:szCs w:val="20"/>
          <w:lang w:val="en-US"/>
        </w:rPr>
        <w:t xml:space="preserve"> </w:t>
      </w:r>
      <w:r w:rsidR="00C72597">
        <w:rPr>
          <w:rFonts w:ascii="Segoe UI" w:hAnsi="Segoe UI" w:cs="Segoe UI"/>
          <w:sz w:val="20"/>
          <w:szCs w:val="20"/>
          <w:lang w:val="en-US"/>
        </w:rPr>
        <w:t>to</w:t>
      </w:r>
      <w:r w:rsidR="0092055A" w:rsidRPr="00A427AA">
        <w:rPr>
          <w:rFonts w:ascii="Segoe UI" w:hAnsi="Segoe UI" w:cs="Segoe UI"/>
          <w:sz w:val="20"/>
          <w:szCs w:val="20"/>
          <w:lang w:val="en-US"/>
        </w:rPr>
        <w:t xml:space="preserve"> improve the efficiency of the clustering in the recognition of di</w:t>
      </w:r>
      <w:r w:rsidR="0092055A">
        <w:rPr>
          <w:rFonts w:ascii="Segoe UI" w:hAnsi="Segoe UI" w:cs="Segoe UI"/>
          <w:sz w:val="20"/>
          <w:szCs w:val="20"/>
          <w:lang w:val="en-US"/>
        </w:rPr>
        <w:t>fferent demand patterns from the</w:t>
      </w:r>
      <w:r w:rsidR="0092055A" w:rsidRPr="00A427AA">
        <w:rPr>
          <w:rFonts w:ascii="Segoe UI" w:hAnsi="Segoe UI" w:cs="Segoe UI"/>
          <w:sz w:val="20"/>
          <w:szCs w:val="20"/>
          <w:lang w:val="en-US"/>
        </w:rPr>
        <w:t xml:space="preserve"> same level of tension,.</w:t>
      </w:r>
    </w:p>
    <w:p w:rsidR="0092055A" w:rsidRPr="00A427AA" w:rsidRDefault="0092055A" w:rsidP="002F7FB1">
      <w:pPr>
        <w:spacing w:after="120" w:line="360" w:lineRule="auto"/>
        <w:jc w:val="both"/>
        <w:rPr>
          <w:rFonts w:ascii="Segoe UI" w:hAnsi="Segoe UI" w:cs="Segoe UI"/>
          <w:i/>
          <w:sz w:val="20"/>
          <w:szCs w:val="20"/>
          <w:lang w:val="en-US"/>
        </w:rPr>
      </w:pPr>
      <w:r w:rsidRPr="00A427AA">
        <w:rPr>
          <w:rFonts w:ascii="Segoe UI" w:hAnsi="Segoe UI" w:cs="Segoe UI"/>
          <w:sz w:val="20"/>
          <w:szCs w:val="20"/>
          <w:lang w:val="en-US"/>
        </w:rPr>
        <w:t xml:space="preserve">Paula and Tahan (2006) applied the </w:t>
      </w:r>
      <w:r>
        <w:rPr>
          <w:rFonts w:ascii="Segoe UI" w:hAnsi="Segoe UI" w:cs="Segoe UI"/>
          <w:sz w:val="20"/>
          <w:szCs w:val="20"/>
          <w:lang w:val="en-US"/>
        </w:rPr>
        <w:t>auto-organizable</w:t>
      </w:r>
      <w:r w:rsidRPr="00A427AA">
        <w:rPr>
          <w:rFonts w:ascii="Segoe UI" w:hAnsi="Segoe UI" w:cs="Segoe UI"/>
          <w:sz w:val="20"/>
          <w:szCs w:val="20"/>
          <w:lang w:val="en-US"/>
        </w:rPr>
        <w:t xml:space="preserve"> neural net</w:t>
      </w:r>
      <w:r>
        <w:rPr>
          <w:rFonts w:ascii="Segoe UI" w:hAnsi="Segoe UI" w:cs="Segoe UI"/>
          <w:sz w:val="20"/>
          <w:szCs w:val="20"/>
          <w:lang w:val="en-US"/>
        </w:rPr>
        <w:t>,</w:t>
      </w:r>
      <w:r w:rsidRPr="00A427AA">
        <w:rPr>
          <w:rFonts w:ascii="Segoe UI" w:hAnsi="Segoe UI" w:cs="Segoe UI"/>
          <w:sz w:val="20"/>
          <w:szCs w:val="20"/>
          <w:lang w:val="en-US"/>
        </w:rPr>
        <w:t xml:space="preserve"> or</w:t>
      </w:r>
      <w:r>
        <w:rPr>
          <w:rFonts w:ascii="Segoe UI" w:hAnsi="Segoe UI" w:cs="Segoe UI"/>
          <w:sz w:val="20"/>
          <w:szCs w:val="20"/>
          <w:lang w:val="en-US"/>
        </w:rPr>
        <w:t>,</w:t>
      </w:r>
      <w:r w:rsidRPr="00A427AA">
        <w:rPr>
          <w:rFonts w:ascii="Segoe UI" w:hAnsi="Segoe UI" w:cs="Segoe UI"/>
          <w:sz w:val="20"/>
          <w:szCs w:val="20"/>
          <w:lang w:val="en-US"/>
        </w:rPr>
        <w:t xml:space="preserve"> </w:t>
      </w:r>
      <w:r w:rsidRPr="00A427AA">
        <w:rPr>
          <w:rFonts w:ascii="Segoe UI" w:hAnsi="Segoe UI" w:cs="Segoe UI"/>
          <w:i/>
          <w:sz w:val="20"/>
          <w:szCs w:val="20"/>
          <w:lang w:val="en-US"/>
        </w:rPr>
        <w:t>Self Organizing Map</w:t>
      </w:r>
      <w:r w:rsidRPr="00A427AA">
        <w:rPr>
          <w:rFonts w:ascii="Segoe UI" w:hAnsi="Segoe UI" w:cs="Segoe UI"/>
          <w:sz w:val="20"/>
          <w:szCs w:val="20"/>
          <w:lang w:val="en-US"/>
        </w:rPr>
        <w:t xml:space="preserve"> (</w:t>
      </w:r>
      <w:r w:rsidRPr="00A427AA">
        <w:rPr>
          <w:rFonts w:ascii="Segoe UI" w:hAnsi="Segoe UI" w:cs="Segoe UI"/>
          <w:i/>
          <w:sz w:val="20"/>
          <w:szCs w:val="20"/>
          <w:lang w:val="en-US"/>
        </w:rPr>
        <w:t>SOM)</w:t>
      </w:r>
      <w:r w:rsidRPr="00A427AA">
        <w:rPr>
          <w:rFonts w:ascii="Segoe UI" w:hAnsi="Segoe UI" w:cs="Segoe UI"/>
          <w:sz w:val="20"/>
          <w:szCs w:val="20"/>
          <w:lang w:val="en-US"/>
        </w:rPr>
        <w:t xml:space="preserve">, for the recognition of typical load curves in different classes of consumers. Zalewski (2006) used the </w:t>
      </w:r>
      <w:r w:rsidRPr="00A427AA">
        <w:rPr>
          <w:rFonts w:ascii="Segoe UI" w:hAnsi="Segoe UI" w:cs="Segoe UI"/>
          <w:i/>
          <w:sz w:val="20"/>
          <w:szCs w:val="20"/>
          <w:lang w:val="en-US"/>
        </w:rPr>
        <w:t>fuzzy</w:t>
      </w:r>
      <w:r w:rsidRPr="00A427AA">
        <w:rPr>
          <w:rFonts w:ascii="Segoe UI" w:hAnsi="Segoe UI" w:cs="Segoe UI"/>
          <w:sz w:val="20"/>
          <w:szCs w:val="20"/>
          <w:lang w:val="en-US"/>
        </w:rPr>
        <w:t xml:space="preserve"> logic </w:t>
      </w:r>
      <w:r w:rsidR="00FF5079">
        <w:rPr>
          <w:rFonts w:ascii="Segoe UI" w:hAnsi="Segoe UI" w:cs="Segoe UI"/>
          <w:sz w:val="20"/>
          <w:szCs w:val="20"/>
          <w:lang w:val="en-US"/>
        </w:rPr>
        <w:t xml:space="preserve">for </w:t>
      </w:r>
      <w:r w:rsidRPr="00A427AA">
        <w:rPr>
          <w:rFonts w:ascii="Segoe UI" w:hAnsi="Segoe UI" w:cs="Segoe UI"/>
          <w:sz w:val="20"/>
          <w:szCs w:val="20"/>
          <w:lang w:val="en-US"/>
        </w:rPr>
        <w:t xml:space="preserve">clustering and </w:t>
      </w:r>
      <w:r>
        <w:rPr>
          <w:rFonts w:ascii="Segoe UI" w:hAnsi="Segoe UI" w:cs="Segoe UI"/>
          <w:sz w:val="20"/>
          <w:szCs w:val="20"/>
          <w:lang w:val="en-US"/>
        </w:rPr>
        <w:t>typification</w:t>
      </w:r>
      <w:r w:rsidRPr="00A427AA">
        <w:rPr>
          <w:rFonts w:ascii="Segoe UI" w:hAnsi="Segoe UI" w:cs="Segoe UI"/>
          <w:sz w:val="20"/>
          <w:szCs w:val="20"/>
          <w:lang w:val="en-US"/>
        </w:rPr>
        <w:t xml:space="preserve"> of load curves. The author performed the clustering of load profiles in order to classify the substations in homogeneous</w:t>
      </w:r>
      <w:r>
        <w:rPr>
          <w:rFonts w:ascii="Segoe UI" w:hAnsi="Segoe UI" w:cs="Segoe UI"/>
          <w:sz w:val="20"/>
          <w:szCs w:val="20"/>
          <w:lang w:val="en-US"/>
        </w:rPr>
        <w:t xml:space="preserve"> groups </w:t>
      </w:r>
      <w:r w:rsidR="00FF5079">
        <w:rPr>
          <w:rFonts w:ascii="Segoe UI" w:hAnsi="Segoe UI" w:cs="Segoe UI"/>
          <w:sz w:val="20"/>
          <w:szCs w:val="20"/>
          <w:lang w:val="en-US"/>
        </w:rPr>
        <w:t xml:space="preserve">according to the </w:t>
      </w:r>
      <w:r w:rsidRPr="00A427AA">
        <w:rPr>
          <w:rFonts w:ascii="Segoe UI" w:hAnsi="Segoe UI" w:cs="Segoe UI"/>
          <w:sz w:val="20"/>
          <w:szCs w:val="20"/>
          <w:lang w:val="en-US"/>
        </w:rPr>
        <w:t>peak</w:t>
      </w:r>
      <w:r>
        <w:rPr>
          <w:rFonts w:ascii="Segoe UI" w:hAnsi="Segoe UI" w:cs="Segoe UI"/>
          <w:sz w:val="20"/>
          <w:szCs w:val="20"/>
          <w:lang w:val="en-US"/>
        </w:rPr>
        <w:t xml:space="preserve"> of</w:t>
      </w:r>
      <w:r w:rsidRPr="00A427AA">
        <w:rPr>
          <w:rFonts w:ascii="Segoe UI" w:hAnsi="Segoe UI" w:cs="Segoe UI"/>
          <w:sz w:val="20"/>
          <w:szCs w:val="20"/>
          <w:lang w:val="en-US"/>
        </w:rPr>
        <w:t xml:space="preserve"> consumption. Nizar’s, Dong et al (2006) combined </w:t>
      </w:r>
      <w:r w:rsidR="00EB51E2">
        <w:rPr>
          <w:rFonts w:ascii="Segoe UI" w:hAnsi="Segoe UI" w:cs="Segoe UI"/>
          <w:sz w:val="20"/>
          <w:szCs w:val="20"/>
          <w:lang w:val="en-US"/>
        </w:rPr>
        <w:t xml:space="preserve">two methods, namely, </w:t>
      </w:r>
      <w:r w:rsidRPr="00A427AA">
        <w:rPr>
          <w:rFonts w:ascii="Segoe UI" w:hAnsi="Segoe UI" w:cs="Segoe UI"/>
          <w:sz w:val="20"/>
          <w:szCs w:val="20"/>
          <w:lang w:val="en-US"/>
        </w:rPr>
        <w:t xml:space="preserve">the </w:t>
      </w:r>
      <w:r w:rsidRPr="00A427AA">
        <w:rPr>
          <w:rFonts w:ascii="Segoe UI" w:hAnsi="Segoe UI" w:cs="Segoe UI"/>
          <w:i/>
          <w:sz w:val="20"/>
          <w:szCs w:val="20"/>
          <w:lang w:val="en-US"/>
        </w:rPr>
        <w:t xml:space="preserve">Feature Selection </w:t>
      </w:r>
      <w:r w:rsidRPr="00A427AA">
        <w:rPr>
          <w:rFonts w:ascii="Segoe UI" w:hAnsi="Segoe UI" w:cs="Segoe UI"/>
          <w:sz w:val="20"/>
          <w:szCs w:val="20"/>
          <w:lang w:val="en-US"/>
        </w:rPr>
        <w:t xml:space="preserve">and </w:t>
      </w:r>
      <w:r w:rsidRPr="00A427AA">
        <w:rPr>
          <w:rFonts w:ascii="Segoe UI" w:hAnsi="Segoe UI" w:cs="Segoe UI"/>
          <w:i/>
          <w:sz w:val="20"/>
          <w:szCs w:val="20"/>
          <w:lang w:val="en-US"/>
        </w:rPr>
        <w:t>Knowledge Discover in Database</w:t>
      </w:r>
      <w:r w:rsidRPr="00A427AA">
        <w:rPr>
          <w:rFonts w:ascii="Segoe UI" w:hAnsi="Segoe UI" w:cs="Segoe UI"/>
          <w:sz w:val="20"/>
          <w:szCs w:val="20"/>
          <w:lang w:val="en-US"/>
        </w:rPr>
        <w:t xml:space="preserve"> (</w:t>
      </w:r>
      <w:r w:rsidRPr="00A427AA">
        <w:rPr>
          <w:rFonts w:ascii="Segoe UI" w:hAnsi="Segoe UI" w:cs="Segoe UI"/>
          <w:i/>
          <w:sz w:val="20"/>
          <w:szCs w:val="20"/>
          <w:lang w:val="en-US"/>
        </w:rPr>
        <w:t>KDD</w:t>
      </w:r>
      <w:r w:rsidRPr="00A427AA">
        <w:rPr>
          <w:rFonts w:ascii="Segoe UI" w:hAnsi="Segoe UI" w:cs="Segoe UI"/>
          <w:sz w:val="20"/>
          <w:szCs w:val="20"/>
          <w:lang w:val="en-US"/>
        </w:rPr>
        <w:t>)</w:t>
      </w:r>
      <w:r w:rsidR="00F64491">
        <w:rPr>
          <w:rFonts w:ascii="Segoe UI" w:hAnsi="Segoe UI" w:cs="Segoe UI"/>
          <w:sz w:val="20"/>
          <w:szCs w:val="20"/>
          <w:lang w:val="en-US"/>
        </w:rPr>
        <w:t xml:space="preserve"> (</w:t>
      </w:r>
      <w:r w:rsidRPr="00A427AA">
        <w:rPr>
          <w:rFonts w:ascii="Segoe UI" w:hAnsi="Segoe UI" w:cs="Segoe UI"/>
          <w:sz w:val="20"/>
          <w:szCs w:val="20"/>
          <w:lang w:val="en-US"/>
        </w:rPr>
        <w:t>Han</w:t>
      </w:r>
      <w:r w:rsidR="00F64491">
        <w:rPr>
          <w:rFonts w:ascii="Segoe UI" w:hAnsi="Segoe UI" w:cs="Segoe UI"/>
          <w:sz w:val="20"/>
          <w:szCs w:val="20"/>
          <w:lang w:val="en-US"/>
        </w:rPr>
        <w:t xml:space="preserve">, </w:t>
      </w:r>
      <w:r w:rsidRPr="00A427AA">
        <w:rPr>
          <w:rFonts w:ascii="Segoe UI" w:hAnsi="Segoe UI" w:cs="Segoe UI"/>
          <w:sz w:val="20"/>
          <w:szCs w:val="20"/>
          <w:lang w:val="en-US"/>
        </w:rPr>
        <w:t>2000 and Goldschmidt</w:t>
      </w:r>
      <w:r w:rsidR="00F64491">
        <w:rPr>
          <w:rFonts w:ascii="Segoe UI" w:hAnsi="Segoe UI" w:cs="Segoe UI"/>
          <w:sz w:val="20"/>
          <w:szCs w:val="20"/>
          <w:lang w:val="en-US"/>
        </w:rPr>
        <w:t>,</w:t>
      </w:r>
      <w:r w:rsidRPr="00A427AA">
        <w:rPr>
          <w:rFonts w:ascii="Segoe UI" w:hAnsi="Segoe UI" w:cs="Segoe UI"/>
          <w:sz w:val="20"/>
          <w:szCs w:val="20"/>
          <w:lang w:val="en-US"/>
        </w:rPr>
        <w:t xml:space="preserve"> 2005)</w:t>
      </w:r>
      <w:r>
        <w:rPr>
          <w:rFonts w:ascii="Segoe UI" w:hAnsi="Segoe UI" w:cs="Segoe UI"/>
          <w:sz w:val="20"/>
          <w:szCs w:val="20"/>
          <w:lang w:val="en-US"/>
        </w:rPr>
        <w:t xml:space="preserve"> to get better </w:t>
      </w:r>
      <w:r w:rsidR="00EB51E2">
        <w:rPr>
          <w:rFonts w:ascii="Segoe UI" w:hAnsi="Segoe UI" w:cs="Segoe UI"/>
          <w:sz w:val="20"/>
          <w:szCs w:val="20"/>
          <w:lang w:val="en-US"/>
        </w:rPr>
        <w:t>patterns of</w:t>
      </w:r>
      <w:r w:rsidRPr="00A427AA">
        <w:rPr>
          <w:rFonts w:ascii="Segoe UI" w:hAnsi="Segoe UI" w:cs="Segoe UI"/>
          <w:sz w:val="20"/>
          <w:szCs w:val="20"/>
          <w:lang w:val="en-US"/>
        </w:rPr>
        <w:t xml:space="preserve"> load demand </w:t>
      </w:r>
      <w:r w:rsidR="00EB51E2">
        <w:rPr>
          <w:rFonts w:ascii="Segoe UI" w:hAnsi="Segoe UI" w:cs="Segoe UI"/>
          <w:sz w:val="20"/>
          <w:szCs w:val="20"/>
          <w:lang w:val="en-US"/>
        </w:rPr>
        <w:t>in a</w:t>
      </w:r>
      <w:r w:rsidRPr="00A427AA">
        <w:rPr>
          <w:rFonts w:ascii="Segoe UI" w:hAnsi="Segoe UI" w:cs="Segoe UI"/>
          <w:sz w:val="20"/>
          <w:szCs w:val="20"/>
          <w:lang w:val="en-US"/>
        </w:rPr>
        <w:t xml:space="preserve"> distribution system. Nizar, Dong and Zhang (2008) also </w:t>
      </w:r>
      <w:r>
        <w:rPr>
          <w:rFonts w:ascii="Segoe UI" w:hAnsi="Segoe UI" w:cs="Segoe UI"/>
          <w:sz w:val="20"/>
          <w:szCs w:val="20"/>
          <w:lang w:val="en-US"/>
        </w:rPr>
        <w:t xml:space="preserve">combined </w:t>
      </w:r>
      <w:r w:rsidRPr="00A427AA">
        <w:rPr>
          <w:rFonts w:ascii="Segoe UI" w:hAnsi="Segoe UI" w:cs="Segoe UI"/>
          <w:sz w:val="20"/>
          <w:szCs w:val="20"/>
          <w:lang w:val="en-US"/>
        </w:rPr>
        <w:t xml:space="preserve">the </w:t>
      </w:r>
      <w:r w:rsidRPr="00A427AA">
        <w:rPr>
          <w:rFonts w:ascii="Segoe UI" w:hAnsi="Segoe UI" w:cs="Segoe UI"/>
          <w:i/>
          <w:sz w:val="20"/>
          <w:szCs w:val="20"/>
          <w:lang w:val="en-US"/>
        </w:rPr>
        <w:t>Feature Selection</w:t>
      </w:r>
      <w:r w:rsidRPr="00A427AA">
        <w:rPr>
          <w:rFonts w:ascii="Segoe UI" w:hAnsi="Segoe UI" w:cs="Segoe UI"/>
          <w:sz w:val="20"/>
          <w:szCs w:val="20"/>
          <w:lang w:val="en-US"/>
        </w:rPr>
        <w:t xml:space="preserve"> and </w:t>
      </w:r>
      <w:r w:rsidRPr="00A427AA">
        <w:rPr>
          <w:rFonts w:ascii="Segoe UI" w:hAnsi="Segoe UI" w:cs="Segoe UI"/>
          <w:i/>
          <w:sz w:val="20"/>
          <w:szCs w:val="20"/>
          <w:lang w:val="en-US"/>
        </w:rPr>
        <w:t>KDD</w:t>
      </w:r>
      <w:r w:rsidRPr="00A427AA">
        <w:rPr>
          <w:rFonts w:ascii="Segoe UI" w:hAnsi="Segoe UI" w:cs="Segoe UI"/>
          <w:sz w:val="20"/>
          <w:szCs w:val="20"/>
          <w:lang w:val="en-US"/>
        </w:rPr>
        <w:t xml:space="preserve">. Nizar, Dong and Wang (2008) presented the </w:t>
      </w:r>
      <w:r w:rsidRPr="00A427AA">
        <w:rPr>
          <w:rFonts w:ascii="Segoe UI" w:hAnsi="Segoe UI" w:cs="Segoe UI"/>
          <w:i/>
          <w:sz w:val="20"/>
          <w:szCs w:val="20"/>
          <w:lang w:val="en-US"/>
        </w:rPr>
        <w:t>Extreme Learning Machine (ELM)</w:t>
      </w:r>
      <w:r>
        <w:rPr>
          <w:rFonts w:ascii="Segoe UI" w:hAnsi="Segoe UI" w:cs="Segoe UI"/>
          <w:sz w:val="20"/>
          <w:szCs w:val="20"/>
          <w:lang w:val="en-US"/>
        </w:rPr>
        <w:t xml:space="preserve"> </w:t>
      </w:r>
      <w:r w:rsidR="00810DE3">
        <w:rPr>
          <w:rFonts w:ascii="Segoe UI" w:hAnsi="Segoe UI" w:cs="Segoe UI"/>
          <w:sz w:val="20"/>
          <w:szCs w:val="20"/>
          <w:lang w:val="en-US"/>
        </w:rPr>
        <w:t xml:space="preserve">method </w:t>
      </w:r>
      <w:r>
        <w:rPr>
          <w:rFonts w:ascii="Segoe UI" w:hAnsi="Segoe UI" w:cs="Segoe UI"/>
          <w:sz w:val="20"/>
          <w:szCs w:val="20"/>
          <w:lang w:val="en-US"/>
        </w:rPr>
        <w:t>which improv</w:t>
      </w:r>
      <w:r w:rsidR="00810DE3">
        <w:rPr>
          <w:rFonts w:ascii="Segoe UI" w:hAnsi="Segoe UI" w:cs="Segoe UI"/>
          <w:sz w:val="20"/>
          <w:szCs w:val="20"/>
          <w:lang w:val="en-US"/>
        </w:rPr>
        <w:t>es</w:t>
      </w:r>
      <w:r w:rsidRPr="00A427AA">
        <w:rPr>
          <w:rFonts w:ascii="Segoe UI" w:hAnsi="Segoe UI" w:cs="Segoe UI"/>
          <w:sz w:val="20"/>
          <w:szCs w:val="20"/>
          <w:lang w:val="en-US"/>
        </w:rPr>
        <w:t xml:space="preserve"> the performance of the clustering </w:t>
      </w:r>
      <w:r w:rsidR="00810DE3">
        <w:rPr>
          <w:rFonts w:ascii="Segoe UI" w:hAnsi="Segoe UI" w:cs="Segoe UI"/>
          <w:sz w:val="20"/>
          <w:szCs w:val="20"/>
          <w:lang w:val="en-US"/>
        </w:rPr>
        <w:t xml:space="preserve">methods </w:t>
      </w:r>
      <w:r w:rsidRPr="00A427AA">
        <w:rPr>
          <w:rFonts w:ascii="Segoe UI" w:hAnsi="Segoe UI" w:cs="Segoe UI"/>
          <w:sz w:val="20"/>
          <w:szCs w:val="20"/>
          <w:lang w:val="en-US"/>
        </w:rPr>
        <w:t>based on neural nets</w:t>
      </w:r>
      <w:r w:rsidR="00810DE3">
        <w:rPr>
          <w:rFonts w:ascii="Segoe UI" w:hAnsi="Segoe UI" w:cs="Segoe UI"/>
          <w:sz w:val="20"/>
          <w:szCs w:val="20"/>
          <w:lang w:val="en-US"/>
        </w:rPr>
        <w:t xml:space="preserve"> and</w:t>
      </w:r>
      <w:r w:rsidRPr="00A427AA">
        <w:rPr>
          <w:rFonts w:ascii="Segoe UI" w:hAnsi="Segoe UI" w:cs="Segoe UI"/>
          <w:sz w:val="20"/>
          <w:szCs w:val="20"/>
          <w:lang w:val="en-US"/>
        </w:rPr>
        <w:t xml:space="preserve"> incorporates concepts </w:t>
      </w:r>
      <w:r w:rsidR="00274D2C">
        <w:rPr>
          <w:rFonts w:ascii="Segoe UI" w:hAnsi="Segoe UI" w:cs="Segoe UI"/>
          <w:sz w:val="20"/>
          <w:szCs w:val="20"/>
          <w:lang w:val="en-US"/>
        </w:rPr>
        <w:t>of</w:t>
      </w:r>
      <w:r w:rsidRPr="00A427AA">
        <w:rPr>
          <w:rFonts w:ascii="Segoe UI" w:hAnsi="Segoe UI" w:cs="Segoe UI"/>
          <w:sz w:val="20"/>
          <w:szCs w:val="20"/>
          <w:lang w:val="en-US"/>
        </w:rPr>
        <w:t xml:space="preserve"> </w:t>
      </w:r>
      <w:r w:rsidRPr="00A427AA">
        <w:rPr>
          <w:rFonts w:ascii="Segoe UI" w:hAnsi="Segoe UI" w:cs="Segoe UI"/>
          <w:i/>
          <w:sz w:val="20"/>
          <w:szCs w:val="20"/>
          <w:lang w:val="en-US"/>
        </w:rPr>
        <w:t>KDD</w:t>
      </w:r>
      <w:r w:rsidRPr="00A427AA">
        <w:rPr>
          <w:rFonts w:ascii="Segoe UI" w:hAnsi="Segoe UI" w:cs="Segoe UI"/>
          <w:sz w:val="20"/>
          <w:szCs w:val="20"/>
          <w:lang w:val="en-US"/>
        </w:rPr>
        <w:t xml:space="preserve"> and </w:t>
      </w:r>
      <w:r w:rsidRPr="00A427AA">
        <w:rPr>
          <w:rFonts w:ascii="Segoe UI" w:hAnsi="Segoe UI" w:cs="Segoe UI"/>
          <w:i/>
          <w:sz w:val="20"/>
          <w:szCs w:val="20"/>
          <w:lang w:val="en-US"/>
        </w:rPr>
        <w:t xml:space="preserve">Data mining. </w:t>
      </w:r>
    </w:p>
    <w:p w:rsidR="0092055A" w:rsidRPr="00A427AA" w:rsidRDefault="0092055A" w:rsidP="002F7FB1">
      <w:pPr>
        <w:spacing w:after="120" w:line="360" w:lineRule="auto"/>
        <w:jc w:val="both"/>
        <w:rPr>
          <w:rFonts w:ascii="Segoe UI" w:hAnsi="Segoe UI" w:cs="Segoe UI"/>
          <w:sz w:val="20"/>
          <w:szCs w:val="20"/>
          <w:lang w:val="en-US" w:eastAsia="pt-BR"/>
        </w:rPr>
      </w:pPr>
      <w:r w:rsidRPr="00A427AA">
        <w:rPr>
          <w:rFonts w:ascii="Segoe UI" w:hAnsi="Segoe UI" w:cs="Segoe UI"/>
          <w:sz w:val="20"/>
          <w:szCs w:val="20"/>
          <w:lang w:val="en-US"/>
        </w:rPr>
        <w:t xml:space="preserve">Considering the methods of </w:t>
      </w:r>
      <w:r>
        <w:rPr>
          <w:rFonts w:ascii="Segoe UI" w:hAnsi="Segoe UI" w:cs="Segoe UI"/>
          <w:sz w:val="20"/>
          <w:szCs w:val="20"/>
          <w:lang w:val="en-US"/>
        </w:rPr>
        <w:t>typification of</w:t>
      </w:r>
      <w:r w:rsidRPr="00A427AA">
        <w:rPr>
          <w:rFonts w:ascii="Segoe UI" w:hAnsi="Segoe UI" w:cs="Segoe UI"/>
          <w:sz w:val="20"/>
          <w:szCs w:val="20"/>
          <w:lang w:val="en-US"/>
        </w:rPr>
        <w:t xml:space="preserve"> load curves, already consolidated in the literature, Pessanha (2</w:t>
      </w:r>
      <w:r>
        <w:rPr>
          <w:rFonts w:ascii="Segoe UI" w:hAnsi="Segoe UI" w:cs="Segoe UI"/>
          <w:sz w:val="20"/>
          <w:szCs w:val="20"/>
          <w:lang w:val="en-US"/>
        </w:rPr>
        <w:t>002) compared the development</w:t>
      </w:r>
      <w:r w:rsidRPr="00A427AA">
        <w:rPr>
          <w:rFonts w:ascii="Segoe UI" w:hAnsi="Segoe UI" w:cs="Segoe UI"/>
          <w:sz w:val="20"/>
          <w:szCs w:val="20"/>
          <w:lang w:val="en-US"/>
        </w:rPr>
        <w:t xml:space="preserve"> of some of them and </w:t>
      </w:r>
      <w:r w:rsidR="007F1B41" w:rsidRPr="00A427AA">
        <w:rPr>
          <w:rFonts w:ascii="Segoe UI" w:hAnsi="Segoe UI" w:cs="Segoe UI"/>
          <w:sz w:val="20"/>
          <w:szCs w:val="20"/>
          <w:lang w:val="en-US"/>
        </w:rPr>
        <w:t>highlight</w:t>
      </w:r>
      <w:r w:rsidR="007F1B41">
        <w:rPr>
          <w:rFonts w:ascii="Segoe UI" w:hAnsi="Segoe UI" w:cs="Segoe UI"/>
          <w:sz w:val="20"/>
          <w:szCs w:val="20"/>
          <w:lang w:val="en-US"/>
        </w:rPr>
        <w:t>ed</w:t>
      </w:r>
      <w:r w:rsidR="007F1B41" w:rsidRPr="00A427AA">
        <w:rPr>
          <w:rFonts w:ascii="Segoe UI" w:hAnsi="Segoe UI" w:cs="Segoe UI"/>
          <w:sz w:val="20"/>
          <w:szCs w:val="20"/>
          <w:lang w:val="en-US"/>
        </w:rPr>
        <w:t xml:space="preserve"> </w:t>
      </w:r>
      <w:r w:rsidRPr="00A427AA">
        <w:rPr>
          <w:rFonts w:ascii="Segoe UI" w:hAnsi="Segoe UI" w:cs="Segoe UI"/>
          <w:sz w:val="20"/>
          <w:szCs w:val="20"/>
          <w:lang w:val="en-US"/>
        </w:rPr>
        <w:t xml:space="preserve">that the </w:t>
      </w:r>
      <w:r w:rsidRPr="00A427AA">
        <w:rPr>
          <w:rFonts w:ascii="Segoe UI" w:hAnsi="Segoe UI" w:cs="Segoe UI"/>
          <w:i/>
          <w:sz w:val="20"/>
          <w:szCs w:val="20"/>
          <w:lang w:val="en-US"/>
        </w:rPr>
        <w:t>Fuzzy C-Means</w:t>
      </w:r>
      <w:r w:rsidRPr="00A427AA">
        <w:rPr>
          <w:rFonts w:ascii="Segoe UI" w:hAnsi="Segoe UI" w:cs="Segoe UI"/>
          <w:sz w:val="20"/>
          <w:szCs w:val="20"/>
          <w:lang w:val="en-US"/>
        </w:rPr>
        <w:t xml:space="preserve"> (</w:t>
      </w:r>
      <w:r w:rsidRPr="00A427AA">
        <w:rPr>
          <w:rFonts w:ascii="Segoe UI" w:hAnsi="Segoe UI" w:cs="Segoe UI"/>
          <w:i/>
          <w:sz w:val="20"/>
          <w:szCs w:val="20"/>
          <w:lang w:val="en-US"/>
        </w:rPr>
        <w:t>FCM</w:t>
      </w:r>
      <w:r w:rsidRPr="00A427AA">
        <w:rPr>
          <w:rFonts w:ascii="Segoe UI" w:hAnsi="Segoe UI" w:cs="Segoe UI"/>
          <w:sz w:val="20"/>
          <w:szCs w:val="20"/>
          <w:lang w:val="en-US"/>
        </w:rPr>
        <w:t>) presents</w:t>
      </w:r>
      <w:r>
        <w:rPr>
          <w:rFonts w:ascii="Segoe UI" w:hAnsi="Segoe UI" w:cs="Segoe UI"/>
          <w:sz w:val="20"/>
          <w:szCs w:val="20"/>
          <w:lang w:val="en-US"/>
        </w:rPr>
        <w:t xml:space="preserve"> a better level of quality</w:t>
      </w:r>
      <w:r w:rsidRPr="00A427AA">
        <w:rPr>
          <w:rFonts w:ascii="Segoe UI" w:hAnsi="Segoe UI" w:cs="Segoe UI"/>
          <w:sz w:val="20"/>
          <w:szCs w:val="20"/>
          <w:lang w:val="en-US"/>
        </w:rPr>
        <w:t xml:space="preserve"> of cohesion and</w:t>
      </w:r>
      <w:r w:rsidRPr="00A427AA">
        <w:rPr>
          <w:rFonts w:ascii="Segoe UI" w:hAnsi="Segoe UI" w:cs="Segoe UI"/>
          <w:i/>
          <w:sz w:val="20"/>
          <w:szCs w:val="20"/>
          <w:lang w:val="en-US"/>
        </w:rPr>
        <w:t xml:space="preserve"> </w:t>
      </w:r>
      <w:r w:rsidRPr="00A427AA">
        <w:rPr>
          <w:rFonts w:ascii="Segoe UI" w:hAnsi="Segoe UI" w:cs="Segoe UI"/>
          <w:sz w:val="20"/>
          <w:szCs w:val="20"/>
          <w:lang w:val="en-US"/>
        </w:rPr>
        <w:t xml:space="preserve">distinction in </w:t>
      </w:r>
      <w:r w:rsidR="007F1B41">
        <w:rPr>
          <w:rFonts w:ascii="Segoe UI" w:hAnsi="Segoe UI" w:cs="Segoe UI"/>
          <w:sz w:val="20"/>
          <w:szCs w:val="20"/>
          <w:lang w:val="en-US"/>
        </w:rPr>
        <w:t xml:space="preserve">problems of load curve </w:t>
      </w:r>
      <w:r w:rsidRPr="00A427AA">
        <w:rPr>
          <w:rFonts w:ascii="Segoe UI" w:hAnsi="Segoe UI" w:cs="Segoe UI"/>
          <w:sz w:val="20"/>
          <w:szCs w:val="20"/>
          <w:lang w:val="en-US"/>
        </w:rPr>
        <w:t>cluster</w:t>
      </w:r>
      <w:r>
        <w:rPr>
          <w:rFonts w:ascii="Segoe UI" w:hAnsi="Segoe UI" w:cs="Segoe UI"/>
          <w:sz w:val="20"/>
          <w:szCs w:val="20"/>
          <w:lang w:val="en-US"/>
        </w:rPr>
        <w:t>ing</w:t>
      </w:r>
      <w:r w:rsidR="007F1B41">
        <w:rPr>
          <w:rFonts w:ascii="Segoe UI" w:hAnsi="Segoe UI" w:cs="Segoe UI"/>
          <w:sz w:val="20"/>
          <w:szCs w:val="20"/>
          <w:lang w:val="en-US"/>
        </w:rPr>
        <w:t>.</w:t>
      </w:r>
      <w:r w:rsidRPr="00A427AA">
        <w:rPr>
          <w:rFonts w:ascii="Segoe UI" w:hAnsi="Segoe UI" w:cs="Segoe UI"/>
          <w:i/>
          <w:sz w:val="20"/>
          <w:szCs w:val="20"/>
          <w:lang w:val="en-US" w:eastAsia="pt-BR"/>
        </w:rPr>
        <w:t xml:space="preserve"> </w:t>
      </w:r>
      <w:r w:rsidRPr="00A427AA">
        <w:rPr>
          <w:rFonts w:ascii="Segoe UI" w:hAnsi="Segoe UI" w:cs="Segoe UI"/>
          <w:sz w:val="20"/>
          <w:szCs w:val="20"/>
          <w:lang w:val="en-US" w:eastAsia="pt-BR"/>
        </w:rPr>
        <w:t xml:space="preserve">Gerbec et al (2004), Zakaria &amp; Hadi (2006), Prahastono et al (2008) e Anuar &amp; Zakaria (2010) used the </w:t>
      </w:r>
      <w:r w:rsidRPr="00A427AA">
        <w:rPr>
          <w:rFonts w:ascii="Segoe UI" w:hAnsi="Segoe UI" w:cs="Segoe UI"/>
          <w:i/>
          <w:sz w:val="20"/>
          <w:szCs w:val="20"/>
          <w:lang w:val="en-US" w:eastAsia="pt-BR"/>
        </w:rPr>
        <w:t xml:space="preserve">FCM </w:t>
      </w:r>
      <w:r>
        <w:rPr>
          <w:rFonts w:ascii="Segoe UI" w:hAnsi="Segoe UI" w:cs="Segoe UI"/>
          <w:sz w:val="20"/>
          <w:szCs w:val="20"/>
          <w:lang w:val="en-US" w:eastAsia="pt-BR"/>
        </w:rPr>
        <w:t xml:space="preserve">method </w:t>
      </w:r>
      <w:r w:rsidR="007F1B41">
        <w:rPr>
          <w:rFonts w:ascii="Segoe UI" w:hAnsi="Segoe UI" w:cs="Segoe UI"/>
          <w:sz w:val="20"/>
          <w:szCs w:val="20"/>
          <w:lang w:val="en-US" w:eastAsia="pt-BR"/>
        </w:rPr>
        <w:t xml:space="preserve">for the </w:t>
      </w:r>
      <w:r>
        <w:rPr>
          <w:rFonts w:ascii="Segoe UI" w:hAnsi="Segoe UI" w:cs="Segoe UI"/>
          <w:sz w:val="20"/>
          <w:szCs w:val="20"/>
          <w:lang w:val="en-US" w:eastAsia="pt-BR"/>
        </w:rPr>
        <w:t>typification</w:t>
      </w:r>
      <w:r w:rsidRPr="00A427AA">
        <w:rPr>
          <w:rFonts w:ascii="Segoe UI" w:hAnsi="Segoe UI" w:cs="Segoe UI"/>
          <w:sz w:val="20"/>
          <w:szCs w:val="20"/>
          <w:lang w:val="en-US" w:eastAsia="pt-BR"/>
        </w:rPr>
        <w:t xml:space="preserve"> of load curves.</w:t>
      </w:r>
    </w:p>
    <w:p w:rsidR="0092055A" w:rsidRPr="00A427AA" w:rsidRDefault="0092055A" w:rsidP="002F7FB1">
      <w:pPr>
        <w:spacing w:after="120" w:line="360" w:lineRule="auto"/>
        <w:jc w:val="both"/>
        <w:rPr>
          <w:rFonts w:ascii="Segoe UI" w:hAnsi="Segoe UI" w:cs="Segoe UI"/>
          <w:sz w:val="20"/>
          <w:szCs w:val="20"/>
          <w:lang w:val="en-US" w:eastAsia="pt-BR"/>
        </w:rPr>
      </w:pPr>
      <w:r w:rsidRPr="00A427AA">
        <w:rPr>
          <w:rFonts w:ascii="Segoe UI" w:hAnsi="Segoe UI" w:cs="Segoe UI"/>
          <w:sz w:val="20"/>
          <w:szCs w:val="20"/>
          <w:lang w:val="en-US" w:eastAsia="pt-BR"/>
        </w:rPr>
        <w:t>This work</w:t>
      </w:r>
      <w:r>
        <w:rPr>
          <w:rFonts w:ascii="Segoe UI" w:hAnsi="Segoe UI" w:cs="Segoe UI"/>
          <w:sz w:val="20"/>
          <w:szCs w:val="20"/>
          <w:lang w:val="en-US" w:eastAsia="pt-BR"/>
        </w:rPr>
        <w:t xml:space="preserve"> proposes a new method of selection,</w:t>
      </w:r>
      <w:r w:rsidRPr="00A427AA">
        <w:rPr>
          <w:rFonts w:ascii="Segoe UI" w:hAnsi="Segoe UI" w:cs="Segoe UI"/>
          <w:sz w:val="20"/>
          <w:szCs w:val="20"/>
          <w:lang w:val="en-US" w:eastAsia="pt-BR"/>
        </w:rPr>
        <w:t xml:space="preserve"> </w:t>
      </w:r>
      <w:r w:rsidR="00960487">
        <w:rPr>
          <w:rFonts w:ascii="Segoe UI" w:hAnsi="Segoe UI" w:cs="Segoe UI"/>
          <w:sz w:val="20"/>
          <w:szCs w:val="20"/>
          <w:lang w:val="en-US" w:eastAsia="pt-BR"/>
        </w:rPr>
        <w:t>classification</w:t>
      </w:r>
      <w:r w:rsidR="00960487" w:rsidRPr="00A427AA">
        <w:rPr>
          <w:rFonts w:ascii="Segoe UI" w:hAnsi="Segoe UI" w:cs="Segoe UI"/>
          <w:sz w:val="20"/>
          <w:szCs w:val="20"/>
          <w:lang w:val="en-US" w:eastAsia="pt-BR"/>
        </w:rPr>
        <w:t xml:space="preserve"> </w:t>
      </w:r>
      <w:r w:rsidRPr="00A427AA">
        <w:rPr>
          <w:rFonts w:ascii="Segoe UI" w:hAnsi="Segoe UI" w:cs="Segoe UI"/>
          <w:sz w:val="20"/>
          <w:szCs w:val="20"/>
          <w:lang w:val="en-US" w:eastAsia="pt-BR"/>
        </w:rPr>
        <w:t>and clustering load curves (</w:t>
      </w:r>
      <w:r w:rsidRPr="00960487">
        <w:rPr>
          <w:rFonts w:ascii="Segoe UI" w:hAnsi="Segoe UI" w:cs="Segoe UI"/>
          <w:i/>
          <w:sz w:val="20"/>
          <w:szCs w:val="20"/>
          <w:lang w:val="en-US" w:eastAsia="pt-BR"/>
        </w:rPr>
        <w:t>S</w:t>
      </w:r>
      <w:r w:rsidR="00960487" w:rsidRPr="00960487">
        <w:rPr>
          <w:rFonts w:ascii="Segoe UI" w:hAnsi="Segoe UI" w:cs="Segoe UI"/>
          <w:i/>
          <w:sz w:val="20"/>
          <w:szCs w:val="20"/>
          <w:lang w:val="en-US" w:eastAsia="pt-BR"/>
        </w:rPr>
        <w:t>C</w:t>
      </w:r>
      <w:r w:rsidRPr="00960487">
        <w:rPr>
          <w:rFonts w:ascii="Segoe UI" w:hAnsi="Segoe UI" w:cs="Segoe UI"/>
          <w:i/>
          <w:sz w:val="20"/>
          <w:szCs w:val="20"/>
          <w:lang w:val="en-US" w:eastAsia="pt-BR"/>
        </w:rPr>
        <w:t>C</w:t>
      </w:r>
      <w:r w:rsidR="00960487" w:rsidRPr="00960487">
        <w:rPr>
          <w:rFonts w:ascii="Segoe UI" w:hAnsi="Segoe UI" w:cs="Segoe UI"/>
          <w:i/>
          <w:sz w:val="20"/>
          <w:szCs w:val="20"/>
          <w:lang w:val="en-US" w:eastAsia="pt-BR"/>
        </w:rPr>
        <w:t>L</w:t>
      </w:r>
      <w:r w:rsidRPr="00A427AA">
        <w:rPr>
          <w:rFonts w:ascii="Segoe UI" w:hAnsi="Segoe UI" w:cs="Segoe UI"/>
          <w:sz w:val="20"/>
          <w:szCs w:val="20"/>
          <w:lang w:val="en-US" w:eastAsia="pt-BR"/>
        </w:rPr>
        <w:t xml:space="preserve">), based on </w:t>
      </w:r>
      <w:r w:rsidR="004C0F99">
        <w:rPr>
          <w:rFonts w:ascii="Segoe UI" w:hAnsi="Segoe UI" w:cs="Segoe UI"/>
          <w:sz w:val="20"/>
          <w:szCs w:val="20"/>
          <w:lang w:val="en-US" w:eastAsia="pt-BR"/>
        </w:rPr>
        <w:t>a</w:t>
      </w:r>
      <w:r w:rsidRPr="00A427AA">
        <w:rPr>
          <w:rFonts w:ascii="Segoe UI" w:hAnsi="Segoe UI" w:cs="Segoe UI"/>
          <w:sz w:val="20"/>
          <w:szCs w:val="20"/>
          <w:lang w:val="en-US" w:eastAsia="pt-BR"/>
        </w:rPr>
        <w:t xml:space="preserve"> systematic extraction of </w:t>
      </w:r>
      <w:r w:rsidR="004C0F99">
        <w:rPr>
          <w:rFonts w:ascii="Segoe UI" w:hAnsi="Segoe UI" w:cs="Segoe UI"/>
          <w:sz w:val="20"/>
          <w:szCs w:val="20"/>
          <w:lang w:val="en-US" w:eastAsia="pt-BR"/>
        </w:rPr>
        <w:t>features</w:t>
      </w:r>
      <w:r w:rsidR="00513A62">
        <w:rPr>
          <w:rFonts w:ascii="Segoe UI" w:hAnsi="Segoe UI" w:cs="Segoe UI"/>
          <w:sz w:val="20"/>
          <w:szCs w:val="20"/>
          <w:lang w:val="en-US" w:eastAsia="pt-BR"/>
        </w:rPr>
        <w:t>,</w:t>
      </w:r>
      <w:r w:rsidR="004C0F99">
        <w:rPr>
          <w:rFonts w:ascii="Segoe UI" w:hAnsi="Segoe UI" w:cs="Segoe UI"/>
          <w:sz w:val="20"/>
          <w:szCs w:val="20"/>
          <w:lang w:val="en-US" w:eastAsia="pt-BR"/>
        </w:rPr>
        <w:t xml:space="preserve"> th</w:t>
      </w:r>
      <w:r w:rsidR="00513A62">
        <w:rPr>
          <w:rFonts w:ascii="Segoe UI" w:hAnsi="Segoe UI" w:cs="Segoe UI"/>
          <w:sz w:val="20"/>
          <w:szCs w:val="20"/>
          <w:lang w:val="en-US" w:eastAsia="pt-BR"/>
        </w:rPr>
        <w:t>a</w:t>
      </w:r>
      <w:r w:rsidR="004C0F99">
        <w:rPr>
          <w:rFonts w:ascii="Segoe UI" w:hAnsi="Segoe UI" w:cs="Segoe UI"/>
          <w:sz w:val="20"/>
          <w:szCs w:val="20"/>
          <w:lang w:val="en-US" w:eastAsia="pt-BR"/>
        </w:rPr>
        <w:t>t is</w:t>
      </w:r>
      <w:r w:rsidRPr="00A427AA">
        <w:rPr>
          <w:rFonts w:ascii="Segoe UI" w:hAnsi="Segoe UI" w:cs="Segoe UI"/>
          <w:sz w:val="20"/>
          <w:szCs w:val="20"/>
          <w:lang w:val="en-US" w:eastAsia="pt-BR"/>
        </w:rPr>
        <w:t xml:space="preserve"> able to identify a greater </w:t>
      </w:r>
      <w:r>
        <w:rPr>
          <w:rFonts w:ascii="Segoe UI" w:hAnsi="Segoe UI" w:cs="Segoe UI"/>
          <w:sz w:val="20"/>
          <w:szCs w:val="20"/>
          <w:lang w:val="en-US" w:eastAsia="pt-BR"/>
        </w:rPr>
        <w:t xml:space="preserve">diversity </w:t>
      </w:r>
      <w:r w:rsidR="004C0F99">
        <w:rPr>
          <w:rFonts w:ascii="Segoe UI" w:hAnsi="Segoe UI" w:cs="Segoe UI"/>
          <w:sz w:val="20"/>
          <w:szCs w:val="20"/>
          <w:lang w:val="en-US" w:eastAsia="pt-BR"/>
        </w:rPr>
        <w:t xml:space="preserve">of demand patterns </w:t>
      </w:r>
      <w:r>
        <w:rPr>
          <w:rFonts w:ascii="Segoe UI" w:hAnsi="Segoe UI" w:cs="Segoe UI"/>
          <w:sz w:val="20"/>
          <w:szCs w:val="20"/>
          <w:lang w:val="en-US" w:eastAsia="pt-BR"/>
        </w:rPr>
        <w:t xml:space="preserve">and </w:t>
      </w:r>
      <w:r w:rsidR="004C0F99">
        <w:rPr>
          <w:rFonts w:ascii="Segoe UI" w:hAnsi="Segoe UI" w:cs="Segoe UI"/>
          <w:sz w:val="20"/>
          <w:szCs w:val="20"/>
          <w:lang w:val="en-US" w:eastAsia="pt-BR"/>
        </w:rPr>
        <w:t xml:space="preserve">also </w:t>
      </w:r>
      <w:r>
        <w:rPr>
          <w:rFonts w:ascii="Segoe UI" w:hAnsi="Segoe UI" w:cs="Segoe UI"/>
          <w:sz w:val="20"/>
          <w:szCs w:val="20"/>
          <w:lang w:val="en-US" w:eastAsia="pt-BR"/>
        </w:rPr>
        <w:t>represents a potential tool for</w:t>
      </w:r>
      <w:r w:rsidRPr="00A427AA">
        <w:rPr>
          <w:rFonts w:ascii="Segoe UI" w:hAnsi="Segoe UI" w:cs="Segoe UI"/>
          <w:sz w:val="20"/>
          <w:szCs w:val="20"/>
          <w:lang w:val="en-US" w:eastAsia="pt-BR"/>
        </w:rPr>
        <w:t xml:space="preserve"> the </w:t>
      </w:r>
      <w:r>
        <w:rPr>
          <w:rFonts w:ascii="Segoe UI" w:hAnsi="Segoe UI" w:cs="Segoe UI"/>
          <w:sz w:val="20"/>
          <w:szCs w:val="20"/>
          <w:lang w:val="en-US" w:eastAsia="pt-BR"/>
        </w:rPr>
        <w:t xml:space="preserve">improvement of </w:t>
      </w:r>
      <w:r w:rsidRPr="00A427AA">
        <w:rPr>
          <w:rFonts w:ascii="Segoe UI" w:hAnsi="Segoe UI" w:cs="Segoe UI"/>
          <w:sz w:val="20"/>
          <w:szCs w:val="20"/>
          <w:lang w:val="en-US" w:eastAsia="pt-BR"/>
        </w:rPr>
        <w:t>decision-making process</w:t>
      </w:r>
      <w:r>
        <w:rPr>
          <w:rFonts w:ascii="Segoe UI" w:hAnsi="Segoe UI" w:cs="Segoe UI"/>
          <w:sz w:val="20"/>
          <w:szCs w:val="20"/>
          <w:lang w:val="en-US" w:eastAsia="pt-BR"/>
        </w:rPr>
        <w:t xml:space="preserve"> </w:t>
      </w:r>
      <w:r w:rsidRPr="00A427AA">
        <w:rPr>
          <w:rFonts w:ascii="Segoe UI" w:hAnsi="Segoe UI" w:cs="Segoe UI"/>
          <w:sz w:val="20"/>
          <w:szCs w:val="20"/>
          <w:lang w:val="en-US" w:eastAsia="pt-BR"/>
        </w:rPr>
        <w:t>through a better classification of heterogeneous profiles of consume in the electric</w:t>
      </w:r>
      <w:r w:rsidR="006A5FDD">
        <w:rPr>
          <w:rFonts w:ascii="Segoe UI" w:hAnsi="Segoe UI" w:cs="Segoe UI"/>
          <w:sz w:val="20"/>
          <w:szCs w:val="20"/>
          <w:lang w:val="en-US" w:eastAsia="pt-BR"/>
        </w:rPr>
        <w:t>ity</w:t>
      </w:r>
      <w:r w:rsidRPr="00A427AA">
        <w:rPr>
          <w:rFonts w:ascii="Segoe UI" w:hAnsi="Segoe UI" w:cs="Segoe UI"/>
          <w:sz w:val="20"/>
          <w:szCs w:val="20"/>
          <w:lang w:val="en-US" w:eastAsia="pt-BR"/>
        </w:rPr>
        <w:t xml:space="preserve"> </w:t>
      </w:r>
      <w:r w:rsidR="00513A62">
        <w:rPr>
          <w:rFonts w:ascii="Segoe UI" w:hAnsi="Segoe UI" w:cs="Segoe UI"/>
          <w:sz w:val="20"/>
          <w:szCs w:val="20"/>
          <w:lang w:val="en-US" w:eastAsia="pt-BR"/>
        </w:rPr>
        <w:t>sector</w:t>
      </w:r>
      <w:r w:rsidRPr="00A427AA">
        <w:rPr>
          <w:rFonts w:ascii="Segoe UI" w:hAnsi="Segoe UI" w:cs="Segoe UI"/>
          <w:sz w:val="20"/>
          <w:szCs w:val="20"/>
          <w:lang w:val="en-US" w:eastAsia="pt-BR"/>
        </w:rPr>
        <w:t xml:space="preserve">. The </w:t>
      </w:r>
      <w:r w:rsidR="00513A62">
        <w:rPr>
          <w:rFonts w:ascii="Segoe UI" w:hAnsi="Segoe UI" w:cs="Segoe UI"/>
          <w:sz w:val="20"/>
          <w:szCs w:val="20"/>
          <w:lang w:val="en-US" w:eastAsia="pt-BR"/>
        </w:rPr>
        <w:t xml:space="preserve">case </w:t>
      </w:r>
      <w:r w:rsidRPr="00A427AA">
        <w:rPr>
          <w:rFonts w:ascii="Segoe UI" w:hAnsi="Segoe UI" w:cs="Segoe UI"/>
          <w:sz w:val="20"/>
          <w:szCs w:val="20"/>
          <w:lang w:val="en-US" w:eastAsia="pt-BR"/>
        </w:rPr>
        <w:t>study analyzed compr</w:t>
      </w:r>
      <w:r w:rsidR="00513A62">
        <w:rPr>
          <w:rFonts w:ascii="Segoe UI" w:hAnsi="Segoe UI" w:cs="Segoe UI"/>
          <w:sz w:val="20"/>
          <w:szCs w:val="20"/>
          <w:lang w:val="en-US" w:eastAsia="pt-BR"/>
        </w:rPr>
        <w:t>ised</w:t>
      </w:r>
      <w:r w:rsidRPr="00A427AA">
        <w:rPr>
          <w:rFonts w:ascii="Segoe UI" w:hAnsi="Segoe UI" w:cs="Segoe UI"/>
          <w:sz w:val="20"/>
          <w:szCs w:val="20"/>
          <w:lang w:val="en-US" w:eastAsia="pt-BR"/>
        </w:rPr>
        <w:t xml:space="preserve"> a</w:t>
      </w:r>
      <w:r>
        <w:rPr>
          <w:rFonts w:ascii="Segoe UI" w:hAnsi="Segoe UI" w:cs="Segoe UI"/>
          <w:sz w:val="20"/>
          <w:szCs w:val="20"/>
          <w:lang w:val="en-US" w:eastAsia="pt-BR"/>
        </w:rPr>
        <w:t>n</w:t>
      </w:r>
      <w:r w:rsidRPr="00A427AA">
        <w:rPr>
          <w:rFonts w:ascii="Segoe UI" w:hAnsi="Segoe UI" w:cs="Segoe UI"/>
          <w:sz w:val="20"/>
          <w:szCs w:val="20"/>
          <w:lang w:val="en-US" w:eastAsia="pt-BR"/>
        </w:rPr>
        <w:t xml:space="preserve"> energetic efficiency program, accomplished by the Electric Company </w:t>
      </w:r>
      <w:r w:rsidR="00513A62">
        <w:rPr>
          <w:rFonts w:ascii="Segoe UI" w:hAnsi="Segoe UI" w:cs="Segoe UI"/>
          <w:sz w:val="20"/>
          <w:szCs w:val="20"/>
          <w:lang w:val="en-US" w:eastAsia="pt-BR"/>
        </w:rPr>
        <w:t>of</w:t>
      </w:r>
      <w:r w:rsidRPr="00A427AA">
        <w:rPr>
          <w:rFonts w:ascii="Segoe UI" w:hAnsi="Segoe UI" w:cs="Segoe UI"/>
          <w:sz w:val="20"/>
          <w:szCs w:val="20"/>
          <w:lang w:val="en-US" w:eastAsia="pt-BR"/>
        </w:rPr>
        <w:t xml:space="preserve"> Maranhão (</w:t>
      </w:r>
      <w:r>
        <w:rPr>
          <w:rFonts w:ascii="Segoe UI" w:hAnsi="Segoe UI" w:cs="Segoe UI"/>
          <w:sz w:val="20"/>
          <w:szCs w:val="20"/>
          <w:lang w:val="en-US" w:eastAsia="pt-BR"/>
        </w:rPr>
        <w:t>CEMAR)</w:t>
      </w:r>
      <w:r w:rsidR="00513A62">
        <w:rPr>
          <w:rFonts w:ascii="Segoe UI" w:hAnsi="Segoe UI" w:cs="Segoe UI"/>
          <w:sz w:val="20"/>
          <w:szCs w:val="20"/>
          <w:lang w:val="en-US" w:eastAsia="pt-BR"/>
        </w:rPr>
        <w:t xml:space="preserve"> (Brazil) </w:t>
      </w:r>
      <w:r w:rsidRPr="00A427AA">
        <w:rPr>
          <w:rFonts w:ascii="Segoe UI" w:hAnsi="Segoe UI" w:cs="Segoe UI"/>
          <w:sz w:val="20"/>
          <w:szCs w:val="20"/>
          <w:lang w:val="en-US" w:eastAsia="pt-BR"/>
        </w:rPr>
        <w:t xml:space="preserve">that </w:t>
      </w:r>
      <w:r w:rsidR="001521EA">
        <w:rPr>
          <w:rFonts w:ascii="Segoe UI" w:hAnsi="Segoe UI" w:cs="Segoe UI"/>
          <w:sz w:val="20"/>
          <w:szCs w:val="20"/>
          <w:lang w:val="en-US" w:eastAsia="pt-BR"/>
        </w:rPr>
        <w:t>considered</w:t>
      </w:r>
      <w:r w:rsidRPr="00A427AA">
        <w:rPr>
          <w:rFonts w:ascii="Segoe UI" w:hAnsi="Segoe UI" w:cs="Segoe UI"/>
          <w:sz w:val="20"/>
          <w:szCs w:val="20"/>
          <w:lang w:val="en-US" w:eastAsia="pt-BR"/>
        </w:rPr>
        <w:t xml:space="preserve">, among others, </w:t>
      </w:r>
      <w:r w:rsidR="00B64C66">
        <w:rPr>
          <w:rFonts w:ascii="Segoe UI" w:hAnsi="Segoe UI" w:cs="Segoe UI"/>
          <w:sz w:val="20"/>
          <w:szCs w:val="20"/>
          <w:lang w:val="en-US" w:eastAsia="pt-BR"/>
        </w:rPr>
        <w:t xml:space="preserve">the </w:t>
      </w:r>
      <w:r w:rsidR="00B64C66" w:rsidRPr="00B64C66">
        <w:rPr>
          <w:rFonts w:ascii="Segoe UI" w:hAnsi="Segoe UI" w:cs="Segoe UI"/>
          <w:sz w:val="20"/>
          <w:szCs w:val="20"/>
          <w:lang w:val="en-US" w:eastAsia="pt-BR"/>
        </w:rPr>
        <w:t>analysis of the impact of replacing refrigerators in low-income consumers</w:t>
      </w:r>
      <w:r w:rsidRPr="00A427AA">
        <w:rPr>
          <w:rFonts w:ascii="Segoe UI" w:hAnsi="Segoe UI" w:cs="Segoe UI"/>
          <w:sz w:val="20"/>
          <w:szCs w:val="20"/>
          <w:lang w:val="en-US" w:eastAsia="pt-BR"/>
        </w:rPr>
        <w:t xml:space="preserve">. Section 2 presents the </w:t>
      </w:r>
      <w:r w:rsidRPr="00960487">
        <w:rPr>
          <w:rFonts w:ascii="Segoe UI" w:hAnsi="Segoe UI" w:cs="Segoe UI"/>
          <w:i/>
          <w:sz w:val="20"/>
          <w:szCs w:val="20"/>
          <w:lang w:val="en-US" w:eastAsia="pt-BR"/>
        </w:rPr>
        <w:t>S</w:t>
      </w:r>
      <w:r w:rsidR="00960487" w:rsidRPr="00960487">
        <w:rPr>
          <w:rFonts w:ascii="Segoe UI" w:hAnsi="Segoe UI" w:cs="Segoe UI"/>
          <w:i/>
          <w:sz w:val="20"/>
          <w:szCs w:val="20"/>
          <w:lang w:val="en-US" w:eastAsia="pt-BR"/>
        </w:rPr>
        <w:t>C</w:t>
      </w:r>
      <w:r w:rsidR="00FF519E" w:rsidRPr="00960487">
        <w:rPr>
          <w:rFonts w:ascii="Segoe UI" w:hAnsi="Segoe UI" w:cs="Segoe UI"/>
          <w:i/>
          <w:sz w:val="20"/>
          <w:szCs w:val="20"/>
          <w:lang w:val="en-US" w:eastAsia="pt-BR"/>
        </w:rPr>
        <w:t>C</w:t>
      </w:r>
      <w:r w:rsidR="00960487" w:rsidRPr="00960487">
        <w:rPr>
          <w:rFonts w:ascii="Segoe UI" w:hAnsi="Segoe UI" w:cs="Segoe UI"/>
          <w:i/>
          <w:sz w:val="20"/>
          <w:szCs w:val="20"/>
          <w:lang w:val="en-US" w:eastAsia="pt-BR"/>
        </w:rPr>
        <w:t>L</w:t>
      </w:r>
      <w:r w:rsidRPr="00A427AA">
        <w:rPr>
          <w:rFonts w:ascii="Segoe UI" w:hAnsi="Segoe UI" w:cs="Segoe UI"/>
          <w:sz w:val="20"/>
          <w:szCs w:val="20"/>
          <w:lang w:val="en-US" w:eastAsia="pt-BR"/>
        </w:rPr>
        <w:t xml:space="preserve"> method and Section 3 presents the </w:t>
      </w:r>
      <w:r w:rsidR="00FF519E">
        <w:rPr>
          <w:rFonts w:ascii="Segoe UI" w:hAnsi="Segoe UI" w:cs="Segoe UI"/>
          <w:sz w:val="20"/>
          <w:szCs w:val="20"/>
          <w:lang w:val="en-US" w:eastAsia="pt-BR"/>
        </w:rPr>
        <w:t xml:space="preserve">case study </w:t>
      </w:r>
      <w:r w:rsidRPr="00A427AA">
        <w:rPr>
          <w:rFonts w:ascii="Segoe UI" w:hAnsi="Segoe UI" w:cs="Segoe UI"/>
          <w:sz w:val="20"/>
          <w:szCs w:val="20"/>
          <w:lang w:val="en-US" w:eastAsia="pt-BR"/>
        </w:rPr>
        <w:t xml:space="preserve">and </w:t>
      </w:r>
      <w:r w:rsidR="00FF519E">
        <w:rPr>
          <w:rFonts w:ascii="Segoe UI" w:hAnsi="Segoe UI" w:cs="Segoe UI"/>
          <w:sz w:val="20"/>
          <w:szCs w:val="20"/>
          <w:lang w:val="en-US" w:eastAsia="pt-BR"/>
        </w:rPr>
        <w:t xml:space="preserve">the </w:t>
      </w:r>
      <w:r w:rsidRPr="00A427AA">
        <w:rPr>
          <w:rFonts w:ascii="Segoe UI" w:hAnsi="Segoe UI" w:cs="Segoe UI"/>
          <w:sz w:val="20"/>
          <w:szCs w:val="20"/>
          <w:lang w:val="en-US" w:eastAsia="pt-BR"/>
        </w:rPr>
        <w:t>results achieved through the application of Fu</w:t>
      </w:r>
      <w:r>
        <w:rPr>
          <w:rFonts w:ascii="Segoe UI" w:hAnsi="Segoe UI" w:cs="Segoe UI"/>
          <w:sz w:val="20"/>
          <w:szCs w:val="20"/>
          <w:lang w:val="en-US" w:eastAsia="pt-BR"/>
        </w:rPr>
        <w:t xml:space="preserve">zzy C-Means and </w:t>
      </w:r>
      <w:r w:rsidRPr="00960487">
        <w:rPr>
          <w:rFonts w:ascii="Segoe UI" w:hAnsi="Segoe UI" w:cs="Segoe UI"/>
          <w:i/>
          <w:sz w:val="20"/>
          <w:szCs w:val="20"/>
          <w:lang w:val="en-US" w:eastAsia="pt-BR"/>
        </w:rPr>
        <w:t>S</w:t>
      </w:r>
      <w:r w:rsidR="00960487" w:rsidRPr="00960487">
        <w:rPr>
          <w:rFonts w:ascii="Segoe UI" w:hAnsi="Segoe UI" w:cs="Segoe UI"/>
          <w:i/>
          <w:sz w:val="20"/>
          <w:szCs w:val="20"/>
          <w:lang w:val="en-US" w:eastAsia="pt-BR"/>
        </w:rPr>
        <w:t>C</w:t>
      </w:r>
      <w:r w:rsidR="00FF519E" w:rsidRPr="00960487">
        <w:rPr>
          <w:rFonts w:ascii="Segoe UI" w:hAnsi="Segoe UI" w:cs="Segoe UI"/>
          <w:i/>
          <w:sz w:val="20"/>
          <w:szCs w:val="20"/>
          <w:lang w:val="en-US" w:eastAsia="pt-BR"/>
        </w:rPr>
        <w:t>C</w:t>
      </w:r>
      <w:r w:rsidR="00960487" w:rsidRPr="00960487">
        <w:rPr>
          <w:rFonts w:ascii="Segoe UI" w:hAnsi="Segoe UI" w:cs="Segoe UI"/>
          <w:i/>
          <w:sz w:val="20"/>
          <w:szCs w:val="20"/>
          <w:lang w:val="en-US" w:eastAsia="pt-BR"/>
        </w:rPr>
        <w:t>L</w:t>
      </w:r>
      <w:r>
        <w:rPr>
          <w:rFonts w:ascii="Segoe UI" w:hAnsi="Segoe UI" w:cs="Segoe UI"/>
          <w:sz w:val="20"/>
          <w:szCs w:val="20"/>
          <w:lang w:val="en-US" w:eastAsia="pt-BR"/>
        </w:rPr>
        <w:t xml:space="preserve">, </w:t>
      </w:r>
      <w:r w:rsidR="00FF519E">
        <w:rPr>
          <w:rFonts w:ascii="Segoe UI" w:hAnsi="Segoe UI" w:cs="Segoe UI"/>
          <w:sz w:val="20"/>
          <w:szCs w:val="20"/>
          <w:lang w:val="en-US" w:eastAsia="pt-BR"/>
        </w:rPr>
        <w:t>attesting</w:t>
      </w:r>
      <w:r w:rsidRPr="00A427AA">
        <w:rPr>
          <w:rFonts w:ascii="Segoe UI" w:hAnsi="Segoe UI" w:cs="Segoe UI"/>
          <w:sz w:val="20"/>
          <w:szCs w:val="20"/>
          <w:lang w:val="en-US" w:eastAsia="pt-BR"/>
        </w:rPr>
        <w:t xml:space="preserve"> the potential of the latter </w:t>
      </w:r>
      <w:r w:rsidR="0029019B">
        <w:rPr>
          <w:rFonts w:ascii="Segoe UI" w:hAnsi="Segoe UI" w:cs="Segoe UI"/>
          <w:sz w:val="20"/>
          <w:szCs w:val="20"/>
          <w:lang w:val="en-US" w:eastAsia="pt-BR"/>
        </w:rPr>
        <w:t>for th</w:t>
      </w:r>
      <w:r w:rsidRPr="00A427AA">
        <w:rPr>
          <w:rFonts w:ascii="Segoe UI" w:hAnsi="Segoe UI" w:cs="Segoe UI"/>
          <w:sz w:val="20"/>
          <w:szCs w:val="20"/>
          <w:lang w:val="en-US" w:eastAsia="pt-BR"/>
        </w:rPr>
        <w:t>e analyzed problem.</w:t>
      </w:r>
    </w:p>
    <w:p w:rsidR="00D964E2" w:rsidRDefault="00D964E2" w:rsidP="002F7FB1">
      <w:pPr>
        <w:spacing w:before="480" w:after="120" w:line="360" w:lineRule="auto"/>
        <w:ind w:left="431" w:hanging="431"/>
        <w:jc w:val="both"/>
        <w:rPr>
          <w:rFonts w:ascii="Segoe UI Light" w:hAnsi="Segoe UI Light" w:cs="Segoe UI"/>
          <w:b/>
          <w:sz w:val="28"/>
          <w:szCs w:val="28"/>
          <w:lang w:val="en-US" w:eastAsia="pt-BR"/>
        </w:rPr>
      </w:pPr>
    </w:p>
    <w:p w:rsidR="0092055A" w:rsidRPr="00416E7E" w:rsidRDefault="0092055A" w:rsidP="002F7FB1">
      <w:pPr>
        <w:spacing w:before="480" w:after="120" w:line="360" w:lineRule="auto"/>
        <w:ind w:left="431" w:hanging="431"/>
        <w:jc w:val="both"/>
        <w:rPr>
          <w:rFonts w:ascii="Segoe UI Light" w:hAnsi="Segoe UI Light" w:cs="Segoe UI"/>
          <w:b/>
          <w:sz w:val="28"/>
          <w:szCs w:val="28"/>
          <w:lang w:val="en-US" w:eastAsia="pt-BR"/>
        </w:rPr>
      </w:pPr>
      <w:r w:rsidRPr="00416E7E">
        <w:rPr>
          <w:rFonts w:ascii="Segoe UI Light" w:hAnsi="Segoe UI Light" w:cs="Segoe UI"/>
          <w:b/>
          <w:sz w:val="28"/>
          <w:szCs w:val="28"/>
          <w:lang w:val="en-US" w:eastAsia="pt-BR"/>
        </w:rPr>
        <w:t>2</w:t>
      </w:r>
      <w:r w:rsidR="002F7FB1">
        <w:rPr>
          <w:rFonts w:ascii="Segoe UI Light" w:hAnsi="Segoe UI Light" w:cs="Segoe UI"/>
          <w:b/>
          <w:sz w:val="28"/>
          <w:szCs w:val="28"/>
          <w:lang w:val="en-US" w:eastAsia="pt-BR"/>
        </w:rPr>
        <w:tab/>
      </w:r>
      <w:r w:rsidR="00880577" w:rsidRPr="00960487">
        <w:rPr>
          <w:rFonts w:ascii="Segoe UI Light" w:hAnsi="Segoe UI Light" w:cs="Segoe UI"/>
          <w:b/>
          <w:i/>
          <w:sz w:val="28"/>
          <w:szCs w:val="28"/>
          <w:lang w:val="en-US" w:eastAsia="pt-BR"/>
        </w:rPr>
        <w:t>S</w:t>
      </w:r>
      <w:r w:rsidR="00960487" w:rsidRPr="00960487">
        <w:rPr>
          <w:rFonts w:ascii="Segoe UI Light" w:hAnsi="Segoe UI Light" w:cs="Segoe UI"/>
          <w:b/>
          <w:i/>
          <w:sz w:val="28"/>
          <w:szCs w:val="28"/>
          <w:lang w:val="en-US" w:eastAsia="pt-BR"/>
        </w:rPr>
        <w:t>C</w:t>
      </w:r>
      <w:r w:rsidR="00880577" w:rsidRPr="00960487">
        <w:rPr>
          <w:rFonts w:ascii="Segoe UI Light" w:hAnsi="Segoe UI Light" w:cs="Segoe UI"/>
          <w:b/>
          <w:i/>
          <w:sz w:val="28"/>
          <w:szCs w:val="28"/>
          <w:lang w:val="en-US" w:eastAsia="pt-BR"/>
        </w:rPr>
        <w:t>C</w:t>
      </w:r>
      <w:r w:rsidR="00960487" w:rsidRPr="00960487">
        <w:rPr>
          <w:rFonts w:ascii="Segoe UI Light" w:hAnsi="Segoe UI Light" w:cs="Segoe UI"/>
          <w:b/>
          <w:i/>
          <w:sz w:val="28"/>
          <w:szCs w:val="28"/>
          <w:lang w:val="en-US" w:eastAsia="pt-BR"/>
        </w:rPr>
        <w:t>L</w:t>
      </w:r>
      <w:r w:rsidR="00880577">
        <w:rPr>
          <w:rFonts w:ascii="Segoe UI Light" w:hAnsi="Segoe UI Light" w:cs="Segoe UI"/>
          <w:b/>
          <w:sz w:val="28"/>
          <w:szCs w:val="28"/>
          <w:lang w:val="en-US" w:eastAsia="pt-BR"/>
        </w:rPr>
        <w:t xml:space="preserve"> - </w:t>
      </w:r>
      <w:r w:rsidRPr="00416E7E">
        <w:rPr>
          <w:rFonts w:ascii="Segoe UI Light" w:hAnsi="Segoe UI Light" w:cs="Segoe UI"/>
          <w:b/>
          <w:sz w:val="28"/>
          <w:szCs w:val="28"/>
          <w:lang w:val="en-US" w:eastAsia="pt-BR"/>
        </w:rPr>
        <w:t>A N</w:t>
      </w:r>
      <w:r>
        <w:rPr>
          <w:rFonts w:ascii="Segoe UI Light" w:hAnsi="Segoe UI Light" w:cs="Segoe UI"/>
          <w:b/>
          <w:sz w:val="28"/>
          <w:szCs w:val="28"/>
          <w:lang w:val="en-US" w:eastAsia="pt-BR"/>
        </w:rPr>
        <w:t>ew Method of</w:t>
      </w:r>
      <w:r w:rsidRPr="00416E7E">
        <w:rPr>
          <w:rFonts w:ascii="Segoe UI Light" w:hAnsi="Segoe UI Light" w:cs="Segoe UI"/>
          <w:b/>
          <w:sz w:val="28"/>
          <w:szCs w:val="28"/>
          <w:lang w:val="en-US" w:eastAsia="pt-BR"/>
        </w:rPr>
        <w:t xml:space="preserve"> </w:t>
      </w:r>
      <w:r>
        <w:rPr>
          <w:rFonts w:ascii="Segoe UI Light" w:hAnsi="Segoe UI Light" w:cs="Segoe UI"/>
          <w:b/>
          <w:sz w:val="28"/>
          <w:szCs w:val="28"/>
          <w:lang w:val="en-US" w:eastAsia="pt-BR"/>
        </w:rPr>
        <w:t xml:space="preserve">Typification of </w:t>
      </w:r>
      <w:r w:rsidRPr="00416E7E">
        <w:rPr>
          <w:rFonts w:ascii="Segoe UI Light" w:hAnsi="Segoe UI Light" w:cs="Segoe UI"/>
          <w:b/>
          <w:sz w:val="28"/>
          <w:szCs w:val="28"/>
          <w:lang w:val="en-US" w:eastAsia="pt-BR"/>
        </w:rPr>
        <w:t>L</w:t>
      </w:r>
      <w:r>
        <w:rPr>
          <w:rFonts w:ascii="Segoe UI Light" w:hAnsi="Segoe UI Light" w:cs="Segoe UI"/>
          <w:b/>
          <w:sz w:val="28"/>
          <w:szCs w:val="28"/>
          <w:lang w:val="en-US" w:eastAsia="pt-BR"/>
        </w:rPr>
        <w:t xml:space="preserve">oad </w:t>
      </w:r>
      <w:r w:rsidRPr="00416E7E">
        <w:rPr>
          <w:rFonts w:ascii="Segoe UI Light" w:hAnsi="Segoe UI Light" w:cs="Segoe UI"/>
          <w:b/>
          <w:sz w:val="28"/>
          <w:szCs w:val="28"/>
          <w:lang w:val="en-US" w:eastAsia="pt-BR"/>
        </w:rPr>
        <w:t>C</w:t>
      </w:r>
      <w:r>
        <w:rPr>
          <w:rFonts w:ascii="Segoe UI Light" w:hAnsi="Segoe UI Light" w:cs="Segoe UI"/>
          <w:b/>
          <w:sz w:val="28"/>
          <w:szCs w:val="28"/>
          <w:lang w:val="en-US" w:eastAsia="pt-BR"/>
        </w:rPr>
        <w:t>urves</w:t>
      </w:r>
      <w:r w:rsidRPr="00416E7E">
        <w:rPr>
          <w:rFonts w:ascii="Segoe UI Light" w:hAnsi="Segoe UI Light" w:cs="Segoe UI"/>
          <w:b/>
          <w:sz w:val="28"/>
          <w:szCs w:val="28"/>
          <w:lang w:val="en-US" w:eastAsia="pt-BR"/>
        </w:rPr>
        <w:t xml:space="preserve"> </w:t>
      </w:r>
    </w:p>
    <w:p w:rsidR="0092055A" w:rsidRDefault="0092055A" w:rsidP="0092055A">
      <w:pPr>
        <w:spacing w:after="120" w:line="360" w:lineRule="auto"/>
        <w:jc w:val="both"/>
        <w:rPr>
          <w:rFonts w:ascii="Segoe UI" w:hAnsi="Segoe UI" w:cs="Segoe UI"/>
          <w:sz w:val="20"/>
          <w:szCs w:val="20"/>
          <w:lang w:val="en-US" w:eastAsia="pt-BR"/>
        </w:rPr>
      </w:pPr>
      <w:r w:rsidRPr="00A427AA">
        <w:rPr>
          <w:rFonts w:ascii="Segoe UI" w:hAnsi="Segoe UI" w:cs="Segoe UI"/>
          <w:sz w:val="20"/>
          <w:szCs w:val="20"/>
          <w:lang w:val="en-US" w:eastAsia="pt-BR"/>
        </w:rPr>
        <w:lastRenderedPageBreak/>
        <w:t xml:space="preserve">The </w:t>
      </w:r>
      <w:r w:rsidRPr="00960487">
        <w:rPr>
          <w:rFonts w:ascii="Segoe UI" w:hAnsi="Segoe UI" w:cs="Segoe UI"/>
          <w:i/>
          <w:sz w:val="20"/>
          <w:szCs w:val="20"/>
          <w:lang w:val="en-US" w:eastAsia="pt-BR"/>
        </w:rPr>
        <w:t>S</w:t>
      </w:r>
      <w:r w:rsidR="00960487" w:rsidRPr="00960487">
        <w:rPr>
          <w:rFonts w:ascii="Segoe UI" w:hAnsi="Segoe UI" w:cs="Segoe UI"/>
          <w:i/>
          <w:sz w:val="20"/>
          <w:szCs w:val="20"/>
          <w:lang w:val="en-US" w:eastAsia="pt-BR"/>
        </w:rPr>
        <w:t>C</w:t>
      </w:r>
      <w:r w:rsidR="00880577" w:rsidRPr="00960487">
        <w:rPr>
          <w:rFonts w:ascii="Segoe UI" w:hAnsi="Segoe UI" w:cs="Segoe UI"/>
          <w:i/>
          <w:sz w:val="20"/>
          <w:szCs w:val="20"/>
          <w:lang w:val="en-US" w:eastAsia="pt-BR"/>
        </w:rPr>
        <w:t>C</w:t>
      </w:r>
      <w:r w:rsidR="00960487" w:rsidRPr="00960487">
        <w:rPr>
          <w:rFonts w:ascii="Segoe UI" w:hAnsi="Segoe UI" w:cs="Segoe UI"/>
          <w:i/>
          <w:sz w:val="20"/>
          <w:szCs w:val="20"/>
          <w:lang w:val="en-US" w:eastAsia="pt-BR"/>
        </w:rPr>
        <w:t>L</w:t>
      </w:r>
      <w:r w:rsidRPr="00A427AA">
        <w:rPr>
          <w:rFonts w:ascii="Segoe UI" w:hAnsi="Segoe UI" w:cs="Segoe UI"/>
          <w:sz w:val="20"/>
          <w:szCs w:val="20"/>
          <w:lang w:val="en-US" w:eastAsia="pt-BR"/>
        </w:rPr>
        <w:t xml:space="preserve"> method (</w:t>
      </w:r>
      <w:r w:rsidR="00E2009A">
        <w:rPr>
          <w:rFonts w:ascii="Segoe UI" w:hAnsi="Segoe UI" w:cs="Segoe UI"/>
          <w:sz w:val="20"/>
          <w:szCs w:val="20"/>
          <w:lang w:val="en-US" w:eastAsia="pt-BR"/>
        </w:rPr>
        <w:t>Figure</w:t>
      </w:r>
      <w:r w:rsidR="00E2009A" w:rsidRPr="00A427AA">
        <w:rPr>
          <w:rFonts w:ascii="Segoe UI" w:hAnsi="Segoe UI" w:cs="Segoe UI"/>
          <w:sz w:val="20"/>
          <w:szCs w:val="20"/>
          <w:lang w:val="en-US" w:eastAsia="pt-BR"/>
        </w:rPr>
        <w:t xml:space="preserve"> </w:t>
      </w:r>
      <w:r w:rsidRPr="00A427AA">
        <w:rPr>
          <w:rFonts w:ascii="Segoe UI" w:hAnsi="Segoe UI" w:cs="Segoe UI"/>
          <w:sz w:val="20"/>
          <w:szCs w:val="20"/>
          <w:lang w:val="en-US" w:eastAsia="pt-BR"/>
        </w:rPr>
        <w:t>1) consists of two phases</w:t>
      </w:r>
      <w:r w:rsidR="00880577">
        <w:rPr>
          <w:rFonts w:ascii="Segoe UI" w:hAnsi="Segoe UI" w:cs="Segoe UI"/>
          <w:sz w:val="20"/>
          <w:szCs w:val="20"/>
          <w:lang w:val="en-US" w:eastAsia="pt-BR"/>
        </w:rPr>
        <w:t xml:space="preserve"> and uses </w:t>
      </w:r>
      <w:r>
        <w:rPr>
          <w:rFonts w:ascii="Segoe UI" w:hAnsi="Segoe UI" w:cs="Segoe UI"/>
          <w:sz w:val="20"/>
          <w:szCs w:val="20"/>
          <w:lang w:val="en-US" w:eastAsia="pt-BR"/>
        </w:rPr>
        <w:t>consumption</w:t>
      </w:r>
      <w:r w:rsidRPr="00A427AA">
        <w:rPr>
          <w:rFonts w:ascii="Segoe UI" w:hAnsi="Segoe UI" w:cs="Segoe UI"/>
          <w:sz w:val="20"/>
          <w:szCs w:val="20"/>
          <w:lang w:val="en-US" w:eastAsia="pt-BR"/>
        </w:rPr>
        <w:t xml:space="preserve"> data</w:t>
      </w:r>
      <w:r>
        <w:rPr>
          <w:rFonts w:ascii="Segoe UI" w:hAnsi="Segoe UI" w:cs="Segoe UI"/>
          <w:sz w:val="20"/>
          <w:szCs w:val="20"/>
          <w:lang w:val="en-US" w:eastAsia="pt-BR"/>
        </w:rPr>
        <w:t xml:space="preserve"> </w:t>
      </w:r>
      <w:r w:rsidRPr="00A427AA">
        <w:rPr>
          <w:rFonts w:ascii="Segoe UI" w:hAnsi="Segoe UI" w:cs="Segoe UI"/>
          <w:sz w:val="20"/>
          <w:szCs w:val="20"/>
          <w:lang w:val="en-US" w:eastAsia="pt-BR"/>
        </w:rPr>
        <w:t>samp</w:t>
      </w:r>
      <w:r w:rsidR="007A66FE">
        <w:rPr>
          <w:rFonts w:ascii="Segoe UI" w:hAnsi="Segoe UI" w:cs="Segoe UI"/>
          <w:sz w:val="20"/>
          <w:szCs w:val="20"/>
          <w:lang w:val="en-US" w:eastAsia="pt-BR"/>
        </w:rPr>
        <w:t>led</w:t>
      </w:r>
      <w:r w:rsidRPr="00A427AA">
        <w:rPr>
          <w:rFonts w:ascii="Segoe UI" w:hAnsi="Segoe UI" w:cs="Segoe UI"/>
          <w:sz w:val="20"/>
          <w:szCs w:val="20"/>
          <w:lang w:val="en-US" w:eastAsia="pt-BR"/>
        </w:rPr>
        <w:t xml:space="preserve"> </w:t>
      </w:r>
      <w:r w:rsidR="007A66FE" w:rsidRPr="007A66FE">
        <w:rPr>
          <w:rFonts w:ascii="Segoe UI" w:hAnsi="Segoe UI" w:cs="Segoe UI"/>
          <w:sz w:val="20"/>
          <w:szCs w:val="20"/>
          <w:lang w:val="en-US" w:eastAsia="pt-BR"/>
        </w:rPr>
        <w:t xml:space="preserve">throughout </w:t>
      </w:r>
      <w:r w:rsidRPr="00A427AA">
        <w:rPr>
          <w:rFonts w:ascii="Segoe UI" w:hAnsi="Segoe UI" w:cs="Segoe UI"/>
          <w:sz w:val="20"/>
          <w:szCs w:val="20"/>
          <w:lang w:val="en-US" w:eastAsia="pt-BR"/>
        </w:rPr>
        <w:t xml:space="preserve">the day. The first </w:t>
      </w:r>
      <w:r w:rsidR="00664279">
        <w:rPr>
          <w:rFonts w:ascii="Segoe UI" w:hAnsi="Segoe UI" w:cs="Segoe UI"/>
          <w:sz w:val="20"/>
          <w:szCs w:val="20"/>
          <w:lang w:val="en-US" w:eastAsia="pt-BR"/>
        </w:rPr>
        <w:t xml:space="preserve">phase performs </w:t>
      </w:r>
      <w:r w:rsidRPr="00A427AA">
        <w:rPr>
          <w:rFonts w:ascii="Segoe UI" w:hAnsi="Segoe UI" w:cs="Segoe UI"/>
          <w:sz w:val="20"/>
          <w:szCs w:val="20"/>
          <w:lang w:val="en-US" w:eastAsia="pt-BR"/>
        </w:rPr>
        <w:t>the classification of data (t</w:t>
      </w:r>
      <w:r w:rsidR="00664279">
        <w:rPr>
          <w:rFonts w:ascii="Segoe UI" w:hAnsi="Segoe UI" w:cs="Segoe UI"/>
          <w:sz w:val="20"/>
          <w:szCs w:val="20"/>
          <w:lang w:val="en-US" w:eastAsia="pt-BR"/>
        </w:rPr>
        <w:t>ime series</w:t>
      </w:r>
      <w:r w:rsidRPr="00A427AA">
        <w:rPr>
          <w:rFonts w:ascii="Segoe UI" w:hAnsi="Segoe UI" w:cs="Segoe UI"/>
          <w:sz w:val="20"/>
          <w:szCs w:val="20"/>
          <w:lang w:val="en-US" w:eastAsia="pt-BR"/>
        </w:rPr>
        <w:t xml:space="preserve">) </w:t>
      </w:r>
      <w:r w:rsidR="00CA5127">
        <w:rPr>
          <w:rFonts w:ascii="Segoe UI" w:hAnsi="Segoe UI" w:cs="Segoe UI"/>
          <w:sz w:val="20"/>
          <w:szCs w:val="20"/>
          <w:lang w:val="en-US" w:eastAsia="pt-BR"/>
        </w:rPr>
        <w:t>and pattern recognition</w:t>
      </w:r>
      <w:r w:rsidRPr="00A427AA">
        <w:rPr>
          <w:rFonts w:ascii="Segoe UI" w:hAnsi="Segoe UI" w:cs="Segoe UI"/>
          <w:sz w:val="20"/>
          <w:szCs w:val="20"/>
          <w:lang w:val="en-US" w:eastAsia="pt-BR"/>
        </w:rPr>
        <w:t xml:space="preserve"> by successive iterations. The second phase performs the clustering of load curves</w:t>
      </w:r>
      <w:r w:rsidR="00B33CC7">
        <w:rPr>
          <w:rFonts w:ascii="Segoe UI" w:hAnsi="Segoe UI" w:cs="Segoe UI"/>
          <w:sz w:val="20"/>
          <w:szCs w:val="20"/>
          <w:lang w:val="en-US" w:eastAsia="pt-BR"/>
        </w:rPr>
        <w:t xml:space="preserve"> according to the </w:t>
      </w:r>
      <w:r w:rsidRPr="00A427AA">
        <w:rPr>
          <w:rFonts w:ascii="Segoe UI" w:hAnsi="Segoe UI" w:cs="Segoe UI"/>
          <w:sz w:val="20"/>
          <w:szCs w:val="20"/>
          <w:lang w:val="en-US" w:eastAsia="pt-BR"/>
        </w:rPr>
        <w:t>patterns</w:t>
      </w:r>
      <w:r w:rsidR="00B33CC7">
        <w:rPr>
          <w:rFonts w:ascii="Segoe UI" w:hAnsi="Segoe UI" w:cs="Segoe UI"/>
          <w:sz w:val="20"/>
          <w:szCs w:val="20"/>
          <w:lang w:val="en-US" w:eastAsia="pt-BR"/>
        </w:rPr>
        <w:t xml:space="preserve"> </w:t>
      </w:r>
      <w:r w:rsidRPr="00A427AA">
        <w:rPr>
          <w:rFonts w:ascii="Segoe UI" w:hAnsi="Segoe UI" w:cs="Segoe UI"/>
          <w:sz w:val="20"/>
          <w:szCs w:val="20"/>
          <w:lang w:val="en-US" w:eastAsia="pt-BR"/>
        </w:rPr>
        <w:t>recognized in the first phase.</w:t>
      </w:r>
    </w:p>
    <w:p w:rsidR="0042715E" w:rsidRDefault="00AE4873" w:rsidP="002F7FB1">
      <w:pPr>
        <w:spacing w:after="0" w:line="360" w:lineRule="auto"/>
      </w:pPr>
      <w:r>
        <w:rPr>
          <w:rFonts w:ascii="Segoe UI" w:hAnsi="Segoe UI" w:cs="Segoe UI"/>
          <w:noProof/>
          <w:sz w:val="20"/>
          <w:szCs w:val="20"/>
          <w:lang w:eastAsia="pt-BR"/>
        </w:rPr>
        <w:pict>
          <v:shapetype id="_x0000_t202" coordsize="21600,21600" o:spt="202" path="m,l,21600r21600,l21600,xe">
            <v:stroke joinstyle="miter"/>
            <v:path gradientshapeok="t" o:connecttype="rect"/>
          </v:shapetype>
          <v:shape id="_x0000_s1837" type="#_x0000_t202" style="position:absolute;margin-left:347.2pt;margin-top:285.3pt;width:103pt;height:24pt;z-index:251657216">
            <v:textbox style="mso-next-textbox:#_x0000_s1837">
              <w:txbxContent>
                <w:p w:rsidR="006647DA" w:rsidRPr="00EC0858" w:rsidRDefault="006647DA" w:rsidP="0042715E">
                  <w:pPr>
                    <w:rPr>
                      <w:rFonts w:ascii="Segoe UI" w:hAnsi="Segoe UI" w:cs="Segoe UI"/>
                      <w:sz w:val="18"/>
                      <w:szCs w:val="18"/>
                    </w:rPr>
                  </w:pPr>
                  <w:r w:rsidRPr="00EC0858">
                    <w:rPr>
                      <w:rFonts w:ascii="Segoe UI" w:hAnsi="Segoe UI" w:cs="Segoe UI"/>
                      <w:sz w:val="18"/>
                      <w:szCs w:val="18"/>
                    </w:rPr>
                    <w:t>Phase 2: Clustering</w:t>
                  </w:r>
                </w:p>
              </w:txbxContent>
            </v:textbox>
          </v:shape>
        </w:pict>
      </w:r>
      <w:r>
        <w:rPr>
          <w:rFonts w:ascii="Segoe UI" w:hAnsi="Segoe UI" w:cs="Segoe UI"/>
          <w:noProof/>
          <w:sz w:val="20"/>
          <w:szCs w:val="20"/>
          <w:lang w:eastAsia="pt-BR"/>
        </w:rPr>
        <w:pict>
          <v:rect id="_x0000_s1839" style="position:absolute;margin-left:39.9pt;margin-top:313.7pt;width:399.5pt;height:108pt;z-index:-251658240"/>
        </w:pict>
      </w:r>
      <w:r>
        <w:rPr>
          <w:rFonts w:ascii="Segoe UI" w:hAnsi="Segoe UI" w:cs="Segoe UI"/>
          <w:noProof/>
          <w:sz w:val="20"/>
          <w:szCs w:val="20"/>
          <w:lang w:eastAsia="pt-BR"/>
        </w:rPr>
        <w:pict>
          <v:shape id="_x0000_s1836" type="#_x0000_t202" style="position:absolute;margin-left:233.45pt;margin-top:46.6pt;width:109.35pt;height:23pt;z-index:251656192">
            <v:textbox style="mso-next-textbox:#_x0000_s1836">
              <w:txbxContent>
                <w:p w:rsidR="006647DA" w:rsidRPr="00FC79D9" w:rsidRDefault="006647DA" w:rsidP="0042715E">
                  <w:pPr>
                    <w:jc w:val="center"/>
                    <w:rPr>
                      <w:rFonts w:ascii="Segoe UI" w:hAnsi="Segoe UI" w:cs="Segoe UI"/>
                      <w:sz w:val="18"/>
                      <w:szCs w:val="18"/>
                    </w:rPr>
                  </w:pPr>
                  <w:r>
                    <w:rPr>
                      <w:rFonts w:ascii="Segoe UI" w:hAnsi="Segoe UI" w:cs="Segoe UI"/>
                      <w:sz w:val="18"/>
                      <w:szCs w:val="18"/>
                    </w:rPr>
                    <w:t xml:space="preserve">1st </w:t>
                  </w:r>
                  <w:r w:rsidRPr="00FC79D9">
                    <w:rPr>
                      <w:rFonts w:ascii="Segoe UI" w:hAnsi="Segoe UI" w:cs="Segoe UI"/>
                      <w:sz w:val="18"/>
                      <w:szCs w:val="18"/>
                    </w:rPr>
                    <w:t xml:space="preserve">Phase </w:t>
                  </w:r>
                  <w:r>
                    <w:rPr>
                      <w:rFonts w:ascii="Segoe UI" w:hAnsi="Segoe UI" w:cs="Segoe UI"/>
                      <w:sz w:val="18"/>
                      <w:szCs w:val="18"/>
                    </w:rPr>
                    <w:t>: Typification</w:t>
                  </w:r>
                </w:p>
              </w:txbxContent>
            </v:textbox>
          </v:shape>
        </w:pict>
      </w:r>
      <w:r>
        <w:rPr>
          <w:rFonts w:ascii="Segoe UI" w:hAnsi="Segoe UI" w:cs="Segoe UI"/>
          <w:noProof/>
          <w:sz w:val="20"/>
          <w:szCs w:val="20"/>
          <w:lang w:eastAsia="pt-BR"/>
        </w:rPr>
        <w:pict>
          <v:rect id="_x0000_s1838" style="position:absolute;margin-left:60.95pt;margin-top:74.85pt;width:277.45pt;height:220.4pt;z-index:-251661312"/>
        </w:pict>
      </w:r>
      <w:r w:rsidR="00E2009A">
        <w:object w:dxaOrig="5582" w:dyaOrig="9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9.75pt;height:474pt" o:ole="">
            <v:imagedata r:id="rId9" o:title=""/>
          </v:shape>
          <o:OLEObject Type="Embed" ProgID="Visio.Drawing.11" ShapeID="_x0000_i1027" DrawAspect="Content" ObjectID="_1401006416" r:id="rId10"/>
        </w:object>
      </w:r>
    </w:p>
    <w:p w:rsidR="001A22A7" w:rsidRDefault="001A22A7" w:rsidP="004F4C69">
      <w:pPr>
        <w:spacing w:after="120" w:line="360" w:lineRule="auto"/>
        <w:rPr>
          <w:rFonts w:ascii="Segoe UI" w:hAnsi="Segoe UI" w:cs="Segoe UI"/>
          <w:sz w:val="20"/>
          <w:szCs w:val="20"/>
          <w:lang w:val="en-US" w:eastAsia="pt-BR"/>
        </w:rPr>
      </w:pPr>
      <w:r>
        <w:rPr>
          <w:rFonts w:ascii="Segoe UI" w:hAnsi="Segoe UI" w:cs="Segoe UI"/>
          <w:color w:val="000000"/>
          <w:sz w:val="18"/>
          <w:szCs w:val="18"/>
          <w:lang w:val="en-US"/>
        </w:rPr>
        <w:t>Figure</w:t>
      </w:r>
      <w:r w:rsidRPr="009A7FE3">
        <w:rPr>
          <w:rFonts w:ascii="Segoe UI" w:hAnsi="Segoe UI" w:cs="Segoe UI"/>
          <w:color w:val="000000"/>
          <w:sz w:val="18"/>
          <w:szCs w:val="18"/>
          <w:lang w:val="en-US"/>
        </w:rPr>
        <w:t xml:space="preserve"> </w:t>
      </w:r>
      <w:r w:rsidR="004F4C69">
        <w:rPr>
          <w:rFonts w:ascii="Segoe UI" w:hAnsi="Segoe UI" w:cs="Segoe UI"/>
          <w:color w:val="000000"/>
          <w:sz w:val="18"/>
          <w:szCs w:val="18"/>
          <w:lang w:val="en-US"/>
        </w:rPr>
        <w:t>1</w:t>
      </w:r>
      <w:r w:rsidRPr="009A7FE3">
        <w:rPr>
          <w:rFonts w:ascii="Segoe UI" w:hAnsi="Segoe UI" w:cs="Segoe UI"/>
          <w:color w:val="000000"/>
          <w:sz w:val="18"/>
          <w:szCs w:val="18"/>
          <w:lang w:val="en-US"/>
        </w:rPr>
        <w:t xml:space="preserve">: </w:t>
      </w:r>
      <w:r w:rsidR="004F4C69" w:rsidRPr="004F4C69">
        <w:rPr>
          <w:rFonts w:ascii="Segoe UI" w:hAnsi="Segoe UI" w:cs="Segoe UI"/>
          <w:sz w:val="18"/>
          <w:szCs w:val="18"/>
          <w:lang w:val="en-US"/>
        </w:rPr>
        <w:t xml:space="preserve">The </w:t>
      </w:r>
      <w:r w:rsidR="004F4C69" w:rsidRPr="004F4C69">
        <w:rPr>
          <w:rFonts w:ascii="Segoe UI" w:hAnsi="Segoe UI" w:cs="Segoe UI"/>
          <w:i/>
          <w:sz w:val="18"/>
          <w:szCs w:val="18"/>
          <w:lang w:val="en-US"/>
        </w:rPr>
        <w:t>SCCL</w:t>
      </w:r>
      <w:r w:rsidR="004F4C69" w:rsidRPr="004F4C69">
        <w:rPr>
          <w:rFonts w:ascii="Segoe UI" w:hAnsi="Segoe UI" w:cs="Segoe UI"/>
          <w:sz w:val="18"/>
          <w:szCs w:val="18"/>
          <w:lang w:val="en-US"/>
        </w:rPr>
        <w:t xml:space="preserve"> method.</w:t>
      </w:r>
    </w:p>
    <w:p w:rsidR="0009057F" w:rsidRPr="00D82241" w:rsidRDefault="0009057F" w:rsidP="001A22A7">
      <w:pPr>
        <w:spacing w:after="120"/>
        <w:jc w:val="both"/>
        <w:rPr>
          <w:rFonts w:ascii="Segoe UI" w:hAnsi="Segoe UI" w:cs="Segoe UI"/>
          <w:sz w:val="20"/>
          <w:szCs w:val="20"/>
          <w:lang w:val="en-US"/>
        </w:rPr>
      </w:pPr>
      <w:r w:rsidRPr="00D82241">
        <w:rPr>
          <w:rFonts w:ascii="Segoe UI" w:hAnsi="Segoe UI" w:cs="Segoe UI"/>
          <w:sz w:val="20"/>
          <w:szCs w:val="20"/>
          <w:lang w:val="en-US"/>
        </w:rPr>
        <w:t>T</w:t>
      </w:r>
      <w:r>
        <w:rPr>
          <w:rFonts w:ascii="Segoe UI" w:hAnsi="Segoe UI" w:cs="Segoe UI"/>
          <w:sz w:val="20"/>
          <w:szCs w:val="20"/>
          <w:lang w:val="en-US"/>
        </w:rPr>
        <w:t xml:space="preserve">he first phase </w:t>
      </w:r>
      <w:r w:rsidR="00BB6DD6">
        <w:rPr>
          <w:rFonts w:ascii="Segoe UI" w:hAnsi="Segoe UI" w:cs="Segoe UI"/>
          <w:sz w:val="20"/>
          <w:szCs w:val="20"/>
          <w:lang w:val="en-US"/>
        </w:rPr>
        <w:t>is divided in</w:t>
      </w:r>
      <w:r w:rsidRPr="00D82241">
        <w:rPr>
          <w:rFonts w:ascii="Segoe UI" w:hAnsi="Segoe UI" w:cs="Segoe UI"/>
          <w:sz w:val="20"/>
          <w:szCs w:val="20"/>
          <w:lang w:val="en-US"/>
        </w:rPr>
        <w:t xml:space="preserve"> four stages that apply</w:t>
      </w:r>
      <w:r w:rsidR="00BB6DD6">
        <w:rPr>
          <w:rFonts w:ascii="Segoe UI" w:hAnsi="Segoe UI" w:cs="Segoe UI"/>
          <w:sz w:val="20"/>
          <w:szCs w:val="20"/>
          <w:lang w:val="en-US"/>
        </w:rPr>
        <w:t>, each one, one</w:t>
      </w:r>
      <w:r w:rsidRPr="00D82241">
        <w:rPr>
          <w:rFonts w:ascii="Segoe UI" w:hAnsi="Segoe UI" w:cs="Segoe UI"/>
          <w:sz w:val="20"/>
          <w:szCs w:val="20"/>
          <w:lang w:val="en-US"/>
        </w:rPr>
        <w:t xml:space="preserve"> concept (or </w:t>
      </w:r>
      <w:r w:rsidR="00BB6DD6">
        <w:rPr>
          <w:rFonts w:ascii="Segoe UI" w:hAnsi="Segoe UI" w:cs="Segoe UI"/>
          <w:sz w:val="20"/>
          <w:szCs w:val="20"/>
          <w:lang w:val="en-US"/>
        </w:rPr>
        <w:t>feature</w:t>
      </w:r>
      <w:r w:rsidRPr="00D82241">
        <w:rPr>
          <w:rFonts w:ascii="Segoe UI" w:hAnsi="Segoe UI" w:cs="Segoe UI"/>
          <w:sz w:val="20"/>
          <w:szCs w:val="20"/>
          <w:lang w:val="en-US"/>
        </w:rPr>
        <w:t xml:space="preserve">) important for the </w:t>
      </w:r>
      <w:r>
        <w:rPr>
          <w:rFonts w:ascii="Segoe UI" w:hAnsi="Segoe UI" w:cs="Segoe UI"/>
          <w:sz w:val="20"/>
          <w:szCs w:val="20"/>
          <w:lang w:val="en-US"/>
        </w:rPr>
        <w:t>typi</w:t>
      </w:r>
      <w:r w:rsidRPr="00D82241">
        <w:rPr>
          <w:rFonts w:ascii="Segoe UI" w:hAnsi="Segoe UI" w:cs="Segoe UI"/>
          <w:sz w:val="20"/>
          <w:szCs w:val="20"/>
          <w:lang w:val="en-US"/>
        </w:rPr>
        <w:t>fication (</w:t>
      </w:r>
      <w:r w:rsidR="00297816">
        <w:rPr>
          <w:rFonts w:ascii="Segoe UI" w:hAnsi="Segoe UI" w:cs="Segoe UI"/>
          <w:sz w:val="20"/>
          <w:szCs w:val="20"/>
          <w:lang w:val="en-US"/>
        </w:rPr>
        <w:t>pattern recognition</w:t>
      </w:r>
      <w:r w:rsidRPr="00D82241">
        <w:rPr>
          <w:rFonts w:ascii="Segoe UI" w:hAnsi="Segoe UI" w:cs="Segoe UI"/>
          <w:sz w:val="20"/>
          <w:szCs w:val="20"/>
          <w:lang w:val="en-US"/>
        </w:rPr>
        <w:t xml:space="preserve">), in accordance to the requirements and indicators </w:t>
      </w:r>
      <w:r w:rsidR="00F1785B">
        <w:rPr>
          <w:rFonts w:ascii="Segoe UI" w:hAnsi="Segoe UI" w:cs="Segoe UI"/>
          <w:sz w:val="20"/>
          <w:szCs w:val="20"/>
          <w:lang w:val="en-US"/>
        </w:rPr>
        <w:t xml:space="preserve">practiced by the </w:t>
      </w:r>
      <w:r w:rsidRPr="00D82241">
        <w:rPr>
          <w:rFonts w:ascii="Segoe UI" w:hAnsi="Segoe UI" w:cs="Segoe UI"/>
          <w:sz w:val="20"/>
          <w:szCs w:val="20"/>
          <w:lang w:val="en-US"/>
        </w:rPr>
        <w:t>electric</w:t>
      </w:r>
      <w:r w:rsidR="00F1785B">
        <w:rPr>
          <w:rFonts w:ascii="Segoe UI" w:hAnsi="Segoe UI" w:cs="Segoe UI"/>
          <w:sz w:val="20"/>
          <w:szCs w:val="20"/>
          <w:lang w:val="en-US"/>
        </w:rPr>
        <w:t>ity</w:t>
      </w:r>
      <w:r w:rsidRPr="00D82241">
        <w:rPr>
          <w:rFonts w:ascii="Segoe UI" w:hAnsi="Segoe UI" w:cs="Segoe UI"/>
          <w:sz w:val="20"/>
          <w:szCs w:val="20"/>
          <w:lang w:val="en-US"/>
        </w:rPr>
        <w:t xml:space="preserve"> </w:t>
      </w:r>
      <w:r w:rsidR="00F1785B">
        <w:rPr>
          <w:rFonts w:ascii="Segoe UI" w:hAnsi="Segoe UI" w:cs="Segoe UI"/>
          <w:sz w:val="20"/>
          <w:szCs w:val="20"/>
          <w:lang w:val="en-US"/>
        </w:rPr>
        <w:t>sector.</w:t>
      </w:r>
      <w:r w:rsidRPr="00D82241">
        <w:rPr>
          <w:rFonts w:ascii="Segoe UI" w:hAnsi="Segoe UI" w:cs="Segoe UI"/>
          <w:sz w:val="20"/>
          <w:szCs w:val="20"/>
          <w:lang w:val="en-US"/>
        </w:rPr>
        <w:t xml:space="preserve"> </w:t>
      </w:r>
      <w:r w:rsidR="00BB260A">
        <w:rPr>
          <w:rFonts w:ascii="Segoe UI" w:hAnsi="Segoe UI" w:cs="Segoe UI"/>
          <w:sz w:val="20"/>
          <w:szCs w:val="20"/>
          <w:lang w:val="en-US"/>
        </w:rPr>
        <w:t xml:space="preserve">The </w:t>
      </w:r>
      <w:r w:rsidRPr="00D82241">
        <w:rPr>
          <w:rFonts w:ascii="Segoe UI" w:hAnsi="Segoe UI" w:cs="Segoe UI"/>
          <w:sz w:val="20"/>
          <w:szCs w:val="20"/>
          <w:lang w:val="en-US"/>
        </w:rPr>
        <w:t xml:space="preserve">first three </w:t>
      </w:r>
      <w:r>
        <w:rPr>
          <w:rFonts w:ascii="Segoe UI" w:hAnsi="Segoe UI" w:cs="Segoe UI"/>
          <w:sz w:val="20"/>
          <w:szCs w:val="20"/>
          <w:lang w:val="en-US"/>
        </w:rPr>
        <w:t xml:space="preserve">stages perform </w:t>
      </w:r>
      <w:r w:rsidR="008D665B">
        <w:rPr>
          <w:rFonts w:ascii="Segoe UI" w:hAnsi="Segoe UI" w:cs="Segoe UI"/>
          <w:sz w:val="20"/>
          <w:szCs w:val="20"/>
          <w:lang w:val="en-US"/>
        </w:rPr>
        <w:t>the</w:t>
      </w:r>
      <w:r w:rsidRPr="00D82241">
        <w:rPr>
          <w:rFonts w:ascii="Segoe UI" w:hAnsi="Segoe UI" w:cs="Segoe UI"/>
          <w:sz w:val="20"/>
          <w:szCs w:val="20"/>
          <w:lang w:val="en-US"/>
        </w:rPr>
        <w:t xml:space="preserve"> quantification of </w:t>
      </w:r>
      <w:r>
        <w:rPr>
          <w:rFonts w:ascii="Segoe UI" w:hAnsi="Segoe UI" w:cs="Segoe UI"/>
          <w:sz w:val="20"/>
          <w:szCs w:val="20"/>
          <w:lang w:val="en-US"/>
        </w:rPr>
        <w:t xml:space="preserve">similarity </w:t>
      </w:r>
      <w:r w:rsidR="00BB260A">
        <w:rPr>
          <w:rFonts w:ascii="Segoe UI" w:hAnsi="Segoe UI" w:cs="Segoe UI"/>
          <w:sz w:val="20"/>
          <w:szCs w:val="20"/>
          <w:lang w:val="en-US"/>
        </w:rPr>
        <w:t xml:space="preserve">between the </w:t>
      </w:r>
      <w:r w:rsidRPr="00D82241">
        <w:rPr>
          <w:rFonts w:ascii="Segoe UI" w:hAnsi="Segoe UI" w:cs="Segoe UI"/>
          <w:sz w:val="20"/>
          <w:szCs w:val="20"/>
          <w:lang w:val="en-US"/>
        </w:rPr>
        <w:t xml:space="preserve">load curves </w:t>
      </w:r>
      <w:r w:rsidR="00884B2C">
        <w:rPr>
          <w:rFonts w:ascii="Segoe UI" w:hAnsi="Segoe UI" w:cs="Segoe UI"/>
          <w:sz w:val="20"/>
          <w:szCs w:val="20"/>
          <w:lang w:val="en-US"/>
        </w:rPr>
        <w:t xml:space="preserve">based on the </w:t>
      </w:r>
      <w:r w:rsidRPr="00D82241">
        <w:rPr>
          <w:rFonts w:ascii="Segoe UI" w:hAnsi="Segoe UI" w:cs="Segoe UI"/>
          <w:sz w:val="20"/>
          <w:szCs w:val="20"/>
          <w:lang w:val="en-US"/>
        </w:rPr>
        <w:t xml:space="preserve">curve </w:t>
      </w:r>
      <w:r w:rsidR="005C79E9">
        <w:rPr>
          <w:rFonts w:ascii="Segoe UI" w:hAnsi="Segoe UI" w:cs="Segoe UI"/>
          <w:sz w:val="20"/>
          <w:szCs w:val="20"/>
          <w:lang w:val="en-US"/>
        </w:rPr>
        <w:t>with</w:t>
      </w:r>
      <w:r w:rsidRPr="00D82241">
        <w:rPr>
          <w:rFonts w:ascii="Segoe UI" w:hAnsi="Segoe UI" w:cs="Segoe UI"/>
          <w:sz w:val="20"/>
          <w:szCs w:val="20"/>
          <w:lang w:val="en-US"/>
        </w:rPr>
        <w:t xml:space="preserve"> </w:t>
      </w:r>
      <w:r w:rsidR="005C79E9">
        <w:rPr>
          <w:rFonts w:ascii="Segoe UI" w:hAnsi="Segoe UI" w:cs="Segoe UI"/>
          <w:sz w:val="20"/>
          <w:szCs w:val="20"/>
          <w:lang w:val="en-US"/>
        </w:rPr>
        <w:t xml:space="preserve">higher </w:t>
      </w:r>
      <w:r w:rsidRPr="00D82241">
        <w:rPr>
          <w:rFonts w:ascii="Segoe UI" w:hAnsi="Segoe UI" w:cs="Segoe UI"/>
          <w:sz w:val="20"/>
          <w:szCs w:val="20"/>
          <w:lang w:val="en-US"/>
        </w:rPr>
        <w:t>peak demand</w:t>
      </w:r>
      <w:r w:rsidR="005C79E9">
        <w:rPr>
          <w:rFonts w:ascii="Segoe UI" w:hAnsi="Segoe UI" w:cs="Segoe UI"/>
          <w:sz w:val="20"/>
          <w:szCs w:val="20"/>
          <w:lang w:val="en-US"/>
        </w:rPr>
        <w:t xml:space="preserve"> (reference curve)</w:t>
      </w:r>
      <w:r w:rsidRPr="00D82241">
        <w:rPr>
          <w:rFonts w:ascii="Segoe UI" w:hAnsi="Segoe UI" w:cs="Segoe UI"/>
          <w:sz w:val="20"/>
          <w:szCs w:val="20"/>
          <w:lang w:val="en-US"/>
        </w:rPr>
        <w:t xml:space="preserve">. </w:t>
      </w:r>
      <w:r w:rsidR="008D665B">
        <w:rPr>
          <w:rFonts w:ascii="Segoe UI" w:hAnsi="Segoe UI" w:cs="Segoe UI"/>
          <w:sz w:val="20"/>
          <w:szCs w:val="20"/>
          <w:lang w:val="en-US"/>
        </w:rPr>
        <w:t xml:space="preserve">The </w:t>
      </w:r>
      <w:r>
        <w:rPr>
          <w:rFonts w:ascii="Segoe UI" w:hAnsi="Segoe UI" w:cs="Segoe UI"/>
          <w:sz w:val="20"/>
          <w:szCs w:val="20"/>
          <w:lang w:val="en-US"/>
        </w:rPr>
        <w:t xml:space="preserve">last stage </w:t>
      </w:r>
      <w:r w:rsidR="008D665B">
        <w:rPr>
          <w:rFonts w:ascii="Segoe UI" w:hAnsi="Segoe UI" w:cs="Segoe UI"/>
          <w:sz w:val="20"/>
          <w:szCs w:val="20"/>
          <w:lang w:val="en-US"/>
        </w:rPr>
        <w:t>performs the</w:t>
      </w:r>
      <w:r>
        <w:rPr>
          <w:rFonts w:ascii="Segoe UI" w:hAnsi="Segoe UI" w:cs="Segoe UI"/>
          <w:sz w:val="20"/>
          <w:szCs w:val="20"/>
          <w:lang w:val="en-US"/>
        </w:rPr>
        <w:t xml:space="preserve"> quantification of similarity </w:t>
      </w:r>
      <w:r w:rsidR="008D665B">
        <w:rPr>
          <w:rFonts w:ascii="Segoe UI" w:hAnsi="Segoe UI" w:cs="Segoe UI"/>
          <w:sz w:val="20"/>
          <w:szCs w:val="20"/>
          <w:lang w:val="en-US"/>
        </w:rPr>
        <w:t xml:space="preserve">between </w:t>
      </w:r>
      <w:r w:rsidRPr="00D82241">
        <w:rPr>
          <w:rFonts w:ascii="Segoe UI" w:hAnsi="Segoe UI" w:cs="Segoe UI"/>
          <w:sz w:val="20"/>
          <w:szCs w:val="20"/>
          <w:lang w:val="en-US"/>
        </w:rPr>
        <w:t>curves according to a criterion of seasonality.</w:t>
      </w:r>
    </w:p>
    <w:p w:rsidR="0009057F" w:rsidRPr="00D82241" w:rsidRDefault="0009057F" w:rsidP="0009057F">
      <w:pPr>
        <w:jc w:val="both"/>
        <w:rPr>
          <w:rFonts w:ascii="Segoe UI" w:hAnsi="Segoe UI" w:cs="Segoe UI"/>
          <w:sz w:val="20"/>
          <w:szCs w:val="20"/>
          <w:lang w:val="en-US"/>
        </w:rPr>
      </w:pPr>
      <w:r w:rsidRPr="00D82241">
        <w:rPr>
          <w:rFonts w:ascii="Segoe UI" w:hAnsi="Segoe UI" w:cs="Segoe UI"/>
          <w:sz w:val="20"/>
          <w:szCs w:val="20"/>
          <w:lang w:val="en-US"/>
        </w:rPr>
        <w:t>The four stages inserted into t</w:t>
      </w:r>
      <w:r>
        <w:rPr>
          <w:rFonts w:ascii="Segoe UI" w:hAnsi="Segoe UI" w:cs="Segoe UI"/>
          <w:sz w:val="20"/>
          <w:szCs w:val="20"/>
          <w:lang w:val="en-US"/>
        </w:rPr>
        <w:t xml:space="preserve">he first </w:t>
      </w:r>
      <w:r w:rsidR="001A1E41">
        <w:rPr>
          <w:rFonts w:ascii="Segoe UI" w:hAnsi="Segoe UI" w:cs="Segoe UI"/>
          <w:sz w:val="20"/>
          <w:szCs w:val="20"/>
          <w:lang w:val="en-US"/>
        </w:rPr>
        <w:t>phase</w:t>
      </w:r>
      <w:r>
        <w:rPr>
          <w:rFonts w:ascii="Segoe UI" w:hAnsi="Segoe UI" w:cs="Segoe UI"/>
          <w:sz w:val="20"/>
          <w:szCs w:val="20"/>
          <w:lang w:val="en-US"/>
        </w:rPr>
        <w:t xml:space="preserve"> of typification</w:t>
      </w:r>
      <w:r w:rsidRPr="00D82241">
        <w:rPr>
          <w:rFonts w:ascii="Segoe UI" w:hAnsi="Segoe UI" w:cs="Segoe UI"/>
          <w:sz w:val="20"/>
          <w:szCs w:val="20"/>
          <w:lang w:val="en-US"/>
        </w:rPr>
        <w:t xml:space="preserve"> are described </w:t>
      </w:r>
      <w:r w:rsidR="001A1E41">
        <w:rPr>
          <w:rFonts w:ascii="Segoe UI" w:hAnsi="Segoe UI" w:cs="Segoe UI"/>
          <w:sz w:val="20"/>
          <w:szCs w:val="20"/>
          <w:lang w:val="en-US"/>
        </w:rPr>
        <w:t>below:</w:t>
      </w:r>
    </w:p>
    <w:p w:rsidR="0009057F" w:rsidRPr="00D82241" w:rsidRDefault="0009057F" w:rsidP="002F7FB1">
      <w:pPr>
        <w:pStyle w:val="PargrafodaLista"/>
        <w:numPr>
          <w:ilvl w:val="0"/>
          <w:numId w:val="1"/>
        </w:numPr>
        <w:spacing w:after="120"/>
        <w:jc w:val="both"/>
        <w:rPr>
          <w:rFonts w:ascii="Segoe UI" w:hAnsi="Segoe UI" w:cs="Segoe UI"/>
          <w:sz w:val="20"/>
          <w:szCs w:val="20"/>
          <w:lang w:val="en-US"/>
        </w:rPr>
      </w:pPr>
      <w:r w:rsidRPr="00D82241">
        <w:rPr>
          <w:rFonts w:ascii="Segoe UI" w:hAnsi="Segoe UI" w:cs="Segoe UI"/>
          <w:sz w:val="20"/>
          <w:szCs w:val="20"/>
          <w:lang w:val="en-US"/>
        </w:rPr>
        <w:lastRenderedPageBreak/>
        <w:t>1</w:t>
      </w:r>
      <w:r w:rsidRPr="00D82241">
        <w:rPr>
          <w:rFonts w:ascii="Segoe UI" w:hAnsi="Segoe UI" w:cs="Segoe UI"/>
          <w:sz w:val="20"/>
          <w:szCs w:val="20"/>
          <w:vertAlign w:val="superscript"/>
          <w:lang w:val="en-US"/>
        </w:rPr>
        <w:t>st</w:t>
      </w:r>
      <w:r w:rsidRPr="00D82241">
        <w:rPr>
          <w:rFonts w:ascii="Segoe UI" w:hAnsi="Segoe UI" w:cs="Segoe UI"/>
          <w:sz w:val="20"/>
          <w:szCs w:val="20"/>
          <w:lang w:val="en-US"/>
        </w:rPr>
        <w:t xml:space="preserve"> stage: </w:t>
      </w:r>
      <w:r>
        <w:rPr>
          <w:rFonts w:ascii="Segoe UI" w:hAnsi="Segoe UI" w:cs="Segoe UI"/>
          <w:sz w:val="20"/>
          <w:szCs w:val="20"/>
          <w:lang w:val="en-US"/>
        </w:rPr>
        <w:t xml:space="preserve">Typification </w:t>
      </w:r>
      <w:r w:rsidRPr="00D82241">
        <w:rPr>
          <w:rFonts w:ascii="Segoe UI" w:hAnsi="Segoe UI" w:cs="Segoe UI"/>
          <w:sz w:val="20"/>
          <w:szCs w:val="20"/>
          <w:lang w:val="en-US"/>
        </w:rPr>
        <w:t>by probability distribution of hourly demand.</w:t>
      </w:r>
    </w:p>
    <w:p w:rsidR="0009057F" w:rsidRPr="00D82241"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 xml:space="preserve">Each curve is normalized in the </w:t>
      </w:r>
      <w:r w:rsidR="00C737B1">
        <w:rPr>
          <w:rFonts w:ascii="Segoe UI" w:hAnsi="Segoe UI" w:cs="Segoe UI"/>
          <w:sz w:val="20"/>
          <w:szCs w:val="20"/>
          <w:lang w:val="en-US"/>
        </w:rPr>
        <w:t>interval</w:t>
      </w:r>
      <w:r w:rsidRPr="00D82241">
        <w:rPr>
          <w:rFonts w:ascii="Segoe UI" w:hAnsi="Segoe UI" w:cs="Segoe UI"/>
          <w:sz w:val="20"/>
          <w:szCs w:val="20"/>
          <w:lang w:val="en-US"/>
        </w:rPr>
        <w:t xml:space="preserve"> [0; 1</w:t>
      </w:r>
      <w:r>
        <w:rPr>
          <w:rFonts w:ascii="Segoe UI" w:hAnsi="Segoe UI" w:cs="Segoe UI"/>
          <w:sz w:val="20"/>
          <w:szCs w:val="20"/>
          <w:lang w:val="en-US"/>
        </w:rPr>
        <w:t>] dividing</w:t>
      </w:r>
      <w:r w:rsidRPr="00D82241">
        <w:rPr>
          <w:rFonts w:ascii="Segoe UI" w:hAnsi="Segoe UI" w:cs="Segoe UI"/>
          <w:sz w:val="20"/>
          <w:szCs w:val="20"/>
          <w:lang w:val="en-US"/>
        </w:rPr>
        <w:t xml:space="preserve"> the hourly measurements by the peak demand curve. The consume is quantified in the dimensionless value, named power per unit (</w:t>
      </w:r>
      <w:r w:rsidRPr="00D82241">
        <w:rPr>
          <w:rFonts w:ascii="Segoe UI" w:hAnsi="Segoe UI" w:cs="Segoe UI"/>
          <w:i/>
          <w:sz w:val="20"/>
          <w:szCs w:val="20"/>
          <w:lang w:val="en-US"/>
        </w:rPr>
        <w:t>pu</w:t>
      </w:r>
      <w:r w:rsidRPr="00D82241">
        <w:rPr>
          <w:rFonts w:ascii="Segoe UI" w:hAnsi="Segoe UI" w:cs="Segoe UI"/>
          <w:sz w:val="20"/>
          <w:szCs w:val="20"/>
          <w:lang w:val="en-US"/>
        </w:rPr>
        <w:t>) (Chicco et al, 2002 and Gerbec et al, 2005).</w:t>
      </w:r>
      <w:r>
        <w:rPr>
          <w:rFonts w:ascii="Segoe UI" w:hAnsi="Segoe UI" w:cs="Segoe UI"/>
          <w:sz w:val="20"/>
          <w:szCs w:val="20"/>
          <w:lang w:val="en-US"/>
        </w:rPr>
        <w:t xml:space="preserve"> The formation of groups</w:t>
      </w:r>
      <w:r w:rsidRPr="00D82241">
        <w:rPr>
          <w:rFonts w:ascii="Segoe UI" w:hAnsi="Segoe UI" w:cs="Segoe UI"/>
          <w:sz w:val="20"/>
          <w:szCs w:val="20"/>
          <w:lang w:val="en-US"/>
        </w:rPr>
        <w:t xml:space="preserve"> is </w:t>
      </w:r>
      <w:r w:rsidR="0088229F">
        <w:rPr>
          <w:rFonts w:ascii="Segoe UI" w:hAnsi="Segoe UI" w:cs="Segoe UI"/>
          <w:sz w:val="20"/>
          <w:szCs w:val="20"/>
          <w:lang w:val="en-US"/>
        </w:rPr>
        <w:t xml:space="preserve">accomplished </w:t>
      </w:r>
      <w:r w:rsidRPr="00D82241">
        <w:rPr>
          <w:rFonts w:ascii="Segoe UI" w:hAnsi="Segoe UI" w:cs="Segoe UI"/>
          <w:sz w:val="20"/>
          <w:szCs w:val="20"/>
          <w:lang w:val="en-US"/>
        </w:rPr>
        <w:t xml:space="preserve">through </w:t>
      </w:r>
      <w:r w:rsidR="0088229F">
        <w:rPr>
          <w:rFonts w:ascii="Segoe UI" w:hAnsi="Segoe UI" w:cs="Segoe UI"/>
          <w:sz w:val="20"/>
          <w:szCs w:val="20"/>
          <w:lang w:val="en-US"/>
        </w:rPr>
        <w:t xml:space="preserve">the </w:t>
      </w:r>
      <w:r w:rsidR="000E3035">
        <w:rPr>
          <w:rFonts w:ascii="Segoe UI" w:hAnsi="Segoe UI" w:cs="Segoe UI"/>
          <w:sz w:val="20"/>
          <w:szCs w:val="20"/>
          <w:lang w:val="en-US"/>
        </w:rPr>
        <w:t>chi-square goodness of fit test</w:t>
      </w:r>
      <w:r w:rsidRPr="00D82241">
        <w:rPr>
          <w:rFonts w:ascii="Segoe UI" w:hAnsi="Segoe UI" w:cs="Segoe UI"/>
          <w:sz w:val="20"/>
          <w:szCs w:val="20"/>
          <w:lang w:val="en-US"/>
        </w:rPr>
        <w:t xml:space="preserve"> that quantify the </w:t>
      </w:r>
      <w:r w:rsidR="00041708">
        <w:rPr>
          <w:rFonts w:ascii="Segoe UI" w:hAnsi="Segoe UI" w:cs="Segoe UI"/>
          <w:sz w:val="20"/>
          <w:szCs w:val="20"/>
          <w:lang w:val="en-US"/>
        </w:rPr>
        <w:t xml:space="preserve">level of similarity </w:t>
      </w:r>
      <w:r w:rsidRPr="00D82241">
        <w:rPr>
          <w:rFonts w:ascii="Segoe UI" w:hAnsi="Segoe UI" w:cs="Segoe UI"/>
          <w:sz w:val="20"/>
          <w:szCs w:val="20"/>
          <w:lang w:val="en-US"/>
        </w:rPr>
        <w:t xml:space="preserve">between the distribution of the </w:t>
      </w:r>
      <w:r w:rsidR="000D4057">
        <w:rPr>
          <w:rFonts w:ascii="Segoe UI" w:hAnsi="Segoe UI" w:cs="Segoe UI"/>
          <w:sz w:val="20"/>
          <w:szCs w:val="20"/>
          <w:lang w:val="en-US"/>
        </w:rPr>
        <w:t xml:space="preserve">peaked </w:t>
      </w:r>
      <w:r w:rsidRPr="00D82241">
        <w:rPr>
          <w:rFonts w:ascii="Segoe UI" w:hAnsi="Segoe UI" w:cs="Segoe UI"/>
          <w:sz w:val="20"/>
          <w:szCs w:val="20"/>
          <w:lang w:val="en-US"/>
        </w:rPr>
        <w:t xml:space="preserve">curve and </w:t>
      </w:r>
      <w:r w:rsidR="000D4057">
        <w:rPr>
          <w:rFonts w:ascii="Segoe UI" w:hAnsi="Segoe UI" w:cs="Segoe UI"/>
          <w:sz w:val="20"/>
          <w:szCs w:val="20"/>
          <w:lang w:val="en-US"/>
        </w:rPr>
        <w:t xml:space="preserve">the distribution of </w:t>
      </w:r>
      <w:r w:rsidRPr="00D82241">
        <w:rPr>
          <w:rFonts w:ascii="Segoe UI" w:hAnsi="Segoe UI" w:cs="Segoe UI"/>
          <w:sz w:val="20"/>
          <w:szCs w:val="20"/>
          <w:lang w:val="en-US"/>
        </w:rPr>
        <w:t>other curves (Hair et al, 2005).</w:t>
      </w:r>
    </w:p>
    <w:p w:rsidR="0009057F" w:rsidRPr="00D82241" w:rsidRDefault="0009057F" w:rsidP="002F7FB1">
      <w:pPr>
        <w:pStyle w:val="PargrafodaLista"/>
        <w:numPr>
          <w:ilvl w:val="0"/>
          <w:numId w:val="1"/>
        </w:numPr>
        <w:spacing w:after="120"/>
        <w:jc w:val="both"/>
        <w:rPr>
          <w:rFonts w:ascii="Segoe UI" w:hAnsi="Segoe UI" w:cs="Segoe UI"/>
          <w:sz w:val="20"/>
          <w:szCs w:val="20"/>
          <w:lang w:val="en-US"/>
        </w:rPr>
      </w:pPr>
      <w:r w:rsidRPr="00D82241">
        <w:rPr>
          <w:rFonts w:ascii="Segoe UI" w:hAnsi="Segoe UI" w:cs="Segoe UI"/>
          <w:sz w:val="20"/>
          <w:szCs w:val="20"/>
          <w:lang w:val="en-US"/>
        </w:rPr>
        <w:t>2</w:t>
      </w:r>
      <w:r w:rsidRPr="00D82241">
        <w:rPr>
          <w:rFonts w:ascii="Segoe UI" w:hAnsi="Segoe UI" w:cs="Segoe UI"/>
          <w:sz w:val="20"/>
          <w:szCs w:val="20"/>
          <w:vertAlign w:val="superscript"/>
          <w:lang w:val="en-US"/>
        </w:rPr>
        <w:t>nd</w:t>
      </w:r>
      <w:r w:rsidRPr="00D82241">
        <w:rPr>
          <w:rFonts w:ascii="Segoe UI" w:hAnsi="Segoe UI" w:cs="Segoe UI"/>
          <w:sz w:val="20"/>
          <w:szCs w:val="20"/>
          <w:lang w:val="en-US"/>
        </w:rPr>
        <w:t xml:space="preserve"> stage: </w:t>
      </w:r>
      <w:r>
        <w:rPr>
          <w:rFonts w:ascii="Segoe UI" w:hAnsi="Segoe UI" w:cs="Segoe UI"/>
          <w:sz w:val="20"/>
          <w:szCs w:val="20"/>
          <w:lang w:val="en-US"/>
        </w:rPr>
        <w:t xml:space="preserve">Typification </w:t>
      </w:r>
      <w:r w:rsidRPr="00D82241">
        <w:rPr>
          <w:rFonts w:ascii="Segoe UI" w:hAnsi="Segoe UI" w:cs="Segoe UI"/>
          <w:sz w:val="20"/>
          <w:szCs w:val="20"/>
          <w:lang w:val="en-US"/>
        </w:rPr>
        <w:t>by</w:t>
      </w:r>
      <w:r>
        <w:rPr>
          <w:rFonts w:ascii="Segoe UI" w:hAnsi="Segoe UI" w:cs="Segoe UI"/>
          <w:sz w:val="20"/>
          <w:szCs w:val="20"/>
          <w:lang w:val="en-US"/>
        </w:rPr>
        <w:t xml:space="preserve"> variation of</w:t>
      </w:r>
      <w:r w:rsidRPr="00D82241">
        <w:rPr>
          <w:rFonts w:ascii="Segoe UI" w:hAnsi="Segoe UI" w:cs="Segoe UI"/>
          <w:sz w:val="20"/>
          <w:szCs w:val="20"/>
          <w:lang w:val="en-US"/>
        </w:rPr>
        <w:t xml:space="preserve"> hourly demand.</w:t>
      </w:r>
    </w:p>
    <w:p w:rsidR="0009057F" w:rsidRPr="00D82241" w:rsidRDefault="0029280D" w:rsidP="00EF566C">
      <w:pPr>
        <w:spacing w:after="120"/>
        <w:jc w:val="both"/>
        <w:rPr>
          <w:rFonts w:ascii="Segoe UI" w:hAnsi="Segoe UI" w:cs="Segoe UI"/>
          <w:bCs/>
          <w:spacing w:val="-1"/>
          <w:sz w:val="20"/>
          <w:szCs w:val="20"/>
          <w:lang w:val="en-US"/>
        </w:rPr>
      </w:pPr>
      <w:r>
        <w:rPr>
          <w:rFonts w:ascii="Segoe UI" w:hAnsi="Segoe UI" w:cs="Segoe UI"/>
          <w:sz w:val="20"/>
          <w:szCs w:val="20"/>
          <w:lang w:val="en-US"/>
        </w:rPr>
        <w:t xml:space="preserve">This step comprises the </w:t>
      </w:r>
      <w:r w:rsidR="0009057F">
        <w:rPr>
          <w:rFonts w:ascii="Segoe UI" w:hAnsi="Segoe UI" w:cs="Segoe UI"/>
          <w:sz w:val="20"/>
          <w:szCs w:val="20"/>
          <w:lang w:val="en-US"/>
        </w:rPr>
        <w:t>analysis of correlation between the load curves belonging to the same group (groups obtained in the previous stage) and its reference curve of the group (</w:t>
      </w:r>
      <w:r w:rsidR="00B51032">
        <w:rPr>
          <w:rFonts w:ascii="Segoe UI" w:hAnsi="Segoe UI" w:cs="Segoe UI"/>
          <w:sz w:val="20"/>
          <w:szCs w:val="20"/>
          <w:lang w:val="en-US"/>
        </w:rPr>
        <w:t xml:space="preserve">peaked curve or </w:t>
      </w:r>
      <w:r w:rsidR="00F317BE">
        <w:rPr>
          <w:rFonts w:ascii="Segoe UI" w:hAnsi="Segoe UI" w:cs="Segoe UI"/>
          <w:sz w:val="20"/>
          <w:szCs w:val="20"/>
          <w:lang w:val="en-US"/>
        </w:rPr>
        <w:t>curve with the highest peak demand</w:t>
      </w:r>
      <w:r w:rsidR="0009057F">
        <w:rPr>
          <w:rFonts w:ascii="Segoe UI" w:hAnsi="Segoe UI" w:cs="Segoe UI"/>
          <w:sz w:val="20"/>
          <w:szCs w:val="20"/>
          <w:lang w:val="en-US"/>
        </w:rPr>
        <w:t xml:space="preserve">). </w:t>
      </w:r>
      <w:r w:rsidR="0009057F" w:rsidRPr="00D82241">
        <w:rPr>
          <w:rFonts w:ascii="Segoe UI" w:hAnsi="Segoe UI" w:cs="Segoe UI"/>
          <w:sz w:val="20"/>
          <w:szCs w:val="20"/>
          <w:lang w:val="en-US"/>
        </w:rPr>
        <w:t xml:space="preserve">The formation of </w:t>
      </w:r>
      <w:r w:rsidR="0009057F">
        <w:rPr>
          <w:rFonts w:ascii="Segoe UI" w:hAnsi="Segoe UI" w:cs="Segoe UI"/>
          <w:sz w:val="20"/>
          <w:szCs w:val="20"/>
          <w:lang w:val="en-US"/>
        </w:rPr>
        <w:t>groups</w:t>
      </w:r>
      <w:r w:rsidR="0009057F" w:rsidRPr="00D82241">
        <w:rPr>
          <w:rFonts w:ascii="Segoe UI" w:hAnsi="Segoe UI" w:cs="Segoe UI"/>
          <w:sz w:val="20"/>
          <w:szCs w:val="20"/>
          <w:lang w:val="en-US"/>
        </w:rPr>
        <w:t xml:space="preserve"> is </w:t>
      </w:r>
      <w:r w:rsidR="00B51032">
        <w:rPr>
          <w:rFonts w:ascii="Segoe UI" w:hAnsi="Segoe UI" w:cs="Segoe UI"/>
          <w:sz w:val="20"/>
          <w:szCs w:val="20"/>
          <w:lang w:val="en-US"/>
        </w:rPr>
        <w:t xml:space="preserve">accomplished </w:t>
      </w:r>
      <w:r w:rsidR="0009057F" w:rsidRPr="00D82241">
        <w:rPr>
          <w:rFonts w:ascii="Segoe UI" w:hAnsi="Segoe UI" w:cs="Segoe UI"/>
          <w:sz w:val="20"/>
          <w:szCs w:val="20"/>
          <w:lang w:val="en-US"/>
        </w:rPr>
        <w:t xml:space="preserve">through </w:t>
      </w:r>
      <w:r w:rsidR="009A35A7">
        <w:rPr>
          <w:rFonts w:ascii="Segoe UI" w:hAnsi="Segoe UI" w:cs="Segoe UI"/>
          <w:sz w:val="20"/>
          <w:szCs w:val="20"/>
          <w:lang w:val="en-US"/>
        </w:rPr>
        <w:t xml:space="preserve">the </w:t>
      </w:r>
      <w:r w:rsidR="000E3035">
        <w:rPr>
          <w:rFonts w:ascii="Segoe UI" w:hAnsi="Segoe UI" w:cs="Segoe UI"/>
          <w:sz w:val="20"/>
          <w:szCs w:val="20"/>
          <w:lang w:val="en-US"/>
        </w:rPr>
        <w:t>t-</w:t>
      </w:r>
      <w:r w:rsidR="0009057F" w:rsidRPr="00D82241">
        <w:rPr>
          <w:rFonts w:ascii="Segoe UI" w:hAnsi="Segoe UI" w:cs="Segoe UI"/>
          <w:sz w:val="20"/>
          <w:szCs w:val="20"/>
          <w:lang w:val="en-US"/>
        </w:rPr>
        <w:t xml:space="preserve">test of </w:t>
      </w:r>
      <w:r w:rsidR="000E3035" w:rsidRPr="00D82241">
        <w:rPr>
          <w:rFonts w:ascii="Segoe UI" w:hAnsi="Segoe UI" w:cs="Segoe UI"/>
          <w:bCs/>
          <w:spacing w:val="-1"/>
          <w:sz w:val="20"/>
          <w:szCs w:val="20"/>
          <w:lang w:val="en-US"/>
        </w:rPr>
        <w:t>correlation coefficient</w:t>
      </w:r>
      <w:r w:rsidR="000E3035" w:rsidRPr="00D82241" w:rsidDel="009A35A7">
        <w:rPr>
          <w:rFonts w:ascii="Segoe UI" w:hAnsi="Segoe UI" w:cs="Segoe UI"/>
          <w:sz w:val="20"/>
          <w:szCs w:val="20"/>
          <w:lang w:val="en-US"/>
        </w:rPr>
        <w:t xml:space="preserve"> </w:t>
      </w:r>
      <w:r w:rsidR="0009057F" w:rsidRPr="00D82241">
        <w:rPr>
          <w:rFonts w:ascii="Segoe UI" w:hAnsi="Segoe UI" w:cs="Segoe UI"/>
          <w:bCs/>
          <w:spacing w:val="-1"/>
          <w:sz w:val="20"/>
          <w:szCs w:val="20"/>
          <w:lang w:val="en-US"/>
        </w:rPr>
        <w:t xml:space="preserve">(Gujarati, 2000), </w:t>
      </w:r>
      <w:r w:rsidR="00B51032">
        <w:rPr>
          <w:rFonts w:ascii="Segoe UI" w:hAnsi="Segoe UI" w:cs="Segoe UI"/>
          <w:bCs/>
          <w:spacing w:val="-1"/>
          <w:sz w:val="20"/>
          <w:szCs w:val="20"/>
          <w:lang w:val="en-US"/>
        </w:rPr>
        <w:t>obtained</w:t>
      </w:r>
      <w:r w:rsidR="0009057F" w:rsidRPr="00D82241">
        <w:rPr>
          <w:rFonts w:ascii="Segoe UI" w:hAnsi="Segoe UI" w:cs="Segoe UI"/>
          <w:bCs/>
          <w:spacing w:val="-1"/>
          <w:sz w:val="20"/>
          <w:szCs w:val="20"/>
          <w:lang w:val="en-US"/>
        </w:rPr>
        <w:t xml:space="preserve"> for each load curve in relation to the </w:t>
      </w:r>
      <w:r w:rsidR="00B51032">
        <w:rPr>
          <w:rFonts w:ascii="Segoe UI" w:hAnsi="Segoe UI" w:cs="Segoe UI"/>
          <w:sz w:val="20"/>
          <w:szCs w:val="20"/>
          <w:lang w:val="en-US"/>
        </w:rPr>
        <w:t>reference curve</w:t>
      </w:r>
      <w:r w:rsidR="0009057F" w:rsidRPr="00D82241">
        <w:rPr>
          <w:rFonts w:ascii="Segoe UI" w:hAnsi="Segoe UI" w:cs="Segoe UI"/>
          <w:bCs/>
          <w:spacing w:val="-1"/>
          <w:sz w:val="20"/>
          <w:szCs w:val="20"/>
          <w:lang w:val="en-US"/>
        </w:rPr>
        <w:t>.</w:t>
      </w:r>
    </w:p>
    <w:p w:rsidR="0009057F" w:rsidRPr="00D82241" w:rsidRDefault="0009057F" w:rsidP="002F7FB1">
      <w:pPr>
        <w:pStyle w:val="PargrafodaLista"/>
        <w:numPr>
          <w:ilvl w:val="0"/>
          <w:numId w:val="1"/>
        </w:numPr>
        <w:spacing w:after="120"/>
        <w:jc w:val="both"/>
        <w:rPr>
          <w:rFonts w:ascii="Segoe UI" w:hAnsi="Segoe UI" w:cs="Segoe UI"/>
          <w:sz w:val="20"/>
          <w:szCs w:val="20"/>
          <w:lang w:val="en-US"/>
        </w:rPr>
      </w:pPr>
      <w:r w:rsidRPr="00D82241">
        <w:rPr>
          <w:rFonts w:ascii="Segoe UI" w:hAnsi="Segoe UI" w:cs="Segoe UI"/>
          <w:sz w:val="20"/>
          <w:szCs w:val="20"/>
          <w:lang w:val="en-US"/>
        </w:rPr>
        <w:t>3</w:t>
      </w:r>
      <w:r w:rsidRPr="00D82241">
        <w:rPr>
          <w:rFonts w:ascii="Segoe UI" w:hAnsi="Segoe UI" w:cs="Segoe UI"/>
          <w:sz w:val="20"/>
          <w:szCs w:val="20"/>
          <w:vertAlign w:val="superscript"/>
          <w:lang w:val="en-US"/>
        </w:rPr>
        <w:t>rd</w:t>
      </w:r>
      <w:r w:rsidRPr="00D82241">
        <w:rPr>
          <w:rFonts w:ascii="Segoe UI" w:hAnsi="Segoe UI" w:cs="Segoe UI"/>
          <w:sz w:val="20"/>
          <w:szCs w:val="20"/>
          <w:lang w:val="en-US"/>
        </w:rPr>
        <w:t xml:space="preserve"> stage: </w:t>
      </w:r>
      <w:r>
        <w:rPr>
          <w:rFonts w:ascii="Segoe UI" w:hAnsi="Segoe UI" w:cs="Segoe UI"/>
          <w:sz w:val="20"/>
          <w:szCs w:val="20"/>
          <w:lang w:val="en-US"/>
        </w:rPr>
        <w:t xml:space="preserve">Typification </w:t>
      </w:r>
      <w:r w:rsidRPr="00D82241">
        <w:rPr>
          <w:rFonts w:ascii="Segoe UI" w:hAnsi="Segoe UI" w:cs="Segoe UI"/>
          <w:sz w:val="20"/>
          <w:szCs w:val="20"/>
          <w:lang w:val="en-US"/>
        </w:rPr>
        <w:t xml:space="preserve">by Load Factor (LF) </w:t>
      </w:r>
    </w:p>
    <w:p w:rsidR="0009057F" w:rsidRPr="00D82241"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This stage compr</w:t>
      </w:r>
      <w:r w:rsidR="005C79E9">
        <w:rPr>
          <w:rFonts w:ascii="Segoe UI" w:hAnsi="Segoe UI" w:cs="Segoe UI"/>
          <w:sz w:val="20"/>
          <w:szCs w:val="20"/>
          <w:lang w:val="en-US"/>
        </w:rPr>
        <w:t>ises</w:t>
      </w:r>
      <w:r w:rsidRPr="00D82241">
        <w:rPr>
          <w:rFonts w:ascii="Segoe UI" w:hAnsi="Segoe UI" w:cs="Segoe UI"/>
          <w:sz w:val="20"/>
          <w:szCs w:val="20"/>
          <w:lang w:val="en-US"/>
        </w:rPr>
        <w:t xml:space="preserve"> the analysis of similarity of LF between the curves of </w:t>
      </w:r>
      <w:r>
        <w:rPr>
          <w:rFonts w:ascii="Segoe UI" w:hAnsi="Segoe UI" w:cs="Segoe UI"/>
          <w:sz w:val="20"/>
          <w:szCs w:val="20"/>
          <w:lang w:val="en-US"/>
        </w:rPr>
        <w:t>e</w:t>
      </w:r>
      <w:r w:rsidRPr="00D82241">
        <w:rPr>
          <w:rFonts w:ascii="Segoe UI" w:hAnsi="Segoe UI" w:cs="Segoe UI"/>
          <w:sz w:val="20"/>
          <w:szCs w:val="20"/>
          <w:lang w:val="en-US"/>
        </w:rPr>
        <w:t xml:space="preserve">ach </w:t>
      </w:r>
      <w:r>
        <w:rPr>
          <w:rFonts w:ascii="Segoe UI" w:hAnsi="Segoe UI" w:cs="Segoe UI"/>
          <w:sz w:val="20"/>
          <w:szCs w:val="20"/>
          <w:lang w:val="en-US"/>
        </w:rPr>
        <w:t xml:space="preserve">group </w:t>
      </w:r>
      <w:r w:rsidRPr="00D82241">
        <w:rPr>
          <w:rFonts w:ascii="Segoe UI" w:hAnsi="Segoe UI" w:cs="Segoe UI"/>
          <w:sz w:val="20"/>
          <w:szCs w:val="20"/>
          <w:lang w:val="en-US"/>
        </w:rPr>
        <w:t xml:space="preserve">obtained at the end of the second stage and the respective reference curve. The formation of </w:t>
      </w:r>
      <w:r>
        <w:rPr>
          <w:rFonts w:ascii="Segoe UI" w:hAnsi="Segoe UI" w:cs="Segoe UI"/>
          <w:sz w:val="20"/>
          <w:szCs w:val="20"/>
          <w:lang w:val="en-US"/>
        </w:rPr>
        <w:t xml:space="preserve">groups </w:t>
      </w:r>
      <w:r w:rsidRPr="00D82241">
        <w:rPr>
          <w:rFonts w:ascii="Segoe UI" w:hAnsi="Segoe UI" w:cs="Segoe UI"/>
          <w:sz w:val="20"/>
          <w:szCs w:val="20"/>
          <w:lang w:val="en-US"/>
        </w:rPr>
        <w:t xml:space="preserve">is </w:t>
      </w:r>
      <w:r w:rsidR="005359C8">
        <w:rPr>
          <w:rFonts w:ascii="Segoe UI" w:hAnsi="Segoe UI" w:cs="Segoe UI"/>
          <w:sz w:val="20"/>
          <w:szCs w:val="20"/>
          <w:lang w:val="en-US"/>
        </w:rPr>
        <w:t xml:space="preserve">accomplished </w:t>
      </w:r>
      <w:r w:rsidRPr="00D82241">
        <w:rPr>
          <w:rFonts w:ascii="Segoe UI" w:hAnsi="Segoe UI" w:cs="Segoe UI"/>
          <w:sz w:val="20"/>
          <w:szCs w:val="20"/>
          <w:lang w:val="en-US"/>
        </w:rPr>
        <w:t xml:space="preserve">through </w:t>
      </w:r>
      <w:r w:rsidR="000E3035">
        <w:rPr>
          <w:rFonts w:ascii="Segoe UI" w:hAnsi="Segoe UI" w:cs="Segoe UI"/>
          <w:sz w:val="20"/>
          <w:szCs w:val="20"/>
          <w:lang w:val="en-US"/>
        </w:rPr>
        <w:t>t-test</w:t>
      </w:r>
      <w:r w:rsidRPr="00D82241">
        <w:rPr>
          <w:rFonts w:ascii="Segoe UI" w:hAnsi="Segoe UI" w:cs="Segoe UI"/>
          <w:sz w:val="20"/>
          <w:szCs w:val="20"/>
          <w:lang w:val="en-US"/>
        </w:rPr>
        <w:t xml:space="preserve"> of differences in </w:t>
      </w:r>
      <w:r w:rsidR="000E3035">
        <w:rPr>
          <w:rFonts w:ascii="Segoe UI" w:hAnsi="Segoe UI" w:cs="Segoe UI"/>
          <w:sz w:val="20"/>
          <w:szCs w:val="20"/>
          <w:lang w:val="en-US"/>
        </w:rPr>
        <w:t>mean</w:t>
      </w:r>
      <w:r w:rsidR="000E3035" w:rsidRPr="00D82241">
        <w:rPr>
          <w:rFonts w:ascii="Segoe UI" w:hAnsi="Segoe UI" w:cs="Segoe UI"/>
          <w:sz w:val="20"/>
          <w:szCs w:val="20"/>
          <w:lang w:val="en-US"/>
        </w:rPr>
        <w:t xml:space="preserve"> </w:t>
      </w:r>
      <w:r w:rsidRPr="00D82241">
        <w:rPr>
          <w:rFonts w:ascii="Segoe UI" w:hAnsi="Segoe UI" w:cs="Segoe UI"/>
          <w:sz w:val="20"/>
          <w:szCs w:val="20"/>
          <w:lang w:val="en-US"/>
        </w:rPr>
        <w:t xml:space="preserve">demands </w:t>
      </w:r>
      <w:r w:rsidRPr="00D82241">
        <w:rPr>
          <w:rFonts w:ascii="Segoe UI" w:hAnsi="Segoe UI" w:cs="Segoe UI"/>
          <w:bCs/>
          <w:spacing w:val="-1"/>
          <w:sz w:val="20"/>
          <w:szCs w:val="20"/>
          <w:lang w:val="en-US"/>
        </w:rPr>
        <w:t xml:space="preserve">(Gujarati, 2000), </w:t>
      </w:r>
      <w:r w:rsidR="005359C8">
        <w:rPr>
          <w:rFonts w:ascii="Segoe UI" w:hAnsi="Segoe UI" w:cs="Segoe UI"/>
          <w:bCs/>
          <w:spacing w:val="-1"/>
          <w:sz w:val="20"/>
          <w:szCs w:val="20"/>
          <w:lang w:val="en-US"/>
        </w:rPr>
        <w:t>obtained</w:t>
      </w:r>
      <w:r w:rsidRPr="00D82241">
        <w:rPr>
          <w:rFonts w:ascii="Segoe UI" w:hAnsi="Segoe UI" w:cs="Segoe UI"/>
          <w:bCs/>
          <w:spacing w:val="-1"/>
          <w:sz w:val="20"/>
          <w:szCs w:val="20"/>
          <w:lang w:val="en-US"/>
        </w:rPr>
        <w:t xml:space="preserve"> for each load curve</w:t>
      </w:r>
      <w:r w:rsidR="005359C8">
        <w:rPr>
          <w:rFonts w:ascii="Segoe UI" w:hAnsi="Segoe UI" w:cs="Segoe UI"/>
          <w:bCs/>
          <w:spacing w:val="-1"/>
          <w:sz w:val="20"/>
          <w:szCs w:val="20"/>
          <w:lang w:val="en-US"/>
        </w:rPr>
        <w:t xml:space="preserve"> </w:t>
      </w:r>
      <w:r w:rsidRPr="00D82241">
        <w:rPr>
          <w:rFonts w:ascii="Segoe UI" w:hAnsi="Segoe UI" w:cs="Segoe UI"/>
          <w:bCs/>
          <w:spacing w:val="-1"/>
          <w:sz w:val="20"/>
          <w:szCs w:val="20"/>
          <w:lang w:val="en-US"/>
        </w:rPr>
        <w:t xml:space="preserve">in relation to the </w:t>
      </w:r>
      <w:r w:rsidR="005359C8">
        <w:rPr>
          <w:rFonts w:ascii="Segoe UI" w:hAnsi="Segoe UI" w:cs="Segoe UI"/>
          <w:bCs/>
          <w:spacing w:val="-1"/>
          <w:sz w:val="20"/>
          <w:szCs w:val="20"/>
          <w:lang w:val="en-US"/>
        </w:rPr>
        <w:t>reference curve</w:t>
      </w:r>
      <w:r w:rsidRPr="00D82241">
        <w:rPr>
          <w:rFonts w:ascii="Segoe UI" w:hAnsi="Segoe UI" w:cs="Segoe UI"/>
          <w:bCs/>
          <w:spacing w:val="-1"/>
          <w:sz w:val="20"/>
          <w:szCs w:val="20"/>
          <w:lang w:val="en-US"/>
        </w:rPr>
        <w:t xml:space="preserve">. The LF is a </w:t>
      </w:r>
      <w:r w:rsidR="00006C16">
        <w:rPr>
          <w:rFonts w:ascii="Segoe UI" w:hAnsi="Segoe UI" w:cs="Segoe UI"/>
          <w:bCs/>
          <w:spacing w:val="-1"/>
          <w:sz w:val="20"/>
          <w:szCs w:val="20"/>
          <w:lang w:val="en-US"/>
        </w:rPr>
        <w:t>feature</w:t>
      </w:r>
      <w:r w:rsidRPr="00D82241">
        <w:rPr>
          <w:rFonts w:ascii="Segoe UI" w:hAnsi="Segoe UI" w:cs="Segoe UI"/>
          <w:bCs/>
          <w:spacing w:val="-1"/>
          <w:sz w:val="20"/>
          <w:szCs w:val="20"/>
          <w:lang w:val="en-US"/>
        </w:rPr>
        <w:t xml:space="preserve"> of the load curve which is calculated by dividing the </w:t>
      </w:r>
      <w:r w:rsidR="000E3035">
        <w:rPr>
          <w:rFonts w:ascii="Segoe UI" w:hAnsi="Segoe UI" w:cs="Segoe UI"/>
          <w:bCs/>
          <w:spacing w:val="-1"/>
          <w:sz w:val="20"/>
          <w:szCs w:val="20"/>
          <w:lang w:val="en-US"/>
        </w:rPr>
        <w:t>mean</w:t>
      </w:r>
      <w:r w:rsidR="000E3035" w:rsidRPr="00D82241">
        <w:rPr>
          <w:rFonts w:ascii="Segoe UI" w:hAnsi="Segoe UI" w:cs="Segoe UI"/>
          <w:bCs/>
          <w:spacing w:val="-1"/>
          <w:sz w:val="20"/>
          <w:szCs w:val="20"/>
          <w:lang w:val="en-US"/>
        </w:rPr>
        <w:t xml:space="preserve"> </w:t>
      </w:r>
      <w:r w:rsidRPr="00D82241">
        <w:rPr>
          <w:rFonts w:ascii="Segoe UI" w:hAnsi="Segoe UI" w:cs="Segoe UI"/>
          <w:bCs/>
          <w:spacing w:val="-1"/>
          <w:sz w:val="20"/>
          <w:szCs w:val="20"/>
          <w:lang w:val="en-US"/>
        </w:rPr>
        <w:t xml:space="preserve">demand </w:t>
      </w:r>
      <w:r w:rsidR="00006C16">
        <w:rPr>
          <w:rFonts w:ascii="Segoe UI" w:hAnsi="Segoe UI" w:cs="Segoe UI"/>
          <w:bCs/>
          <w:spacing w:val="-1"/>
          <w:sz w:val="20"/>
          <w:szCs w:val="20"/>
          <w:lang w:val="en-US"/>
        </w:rPr>
        <w:t>by</w:t>
      </w:r>
      <w:r w:rsidRPr="00D82241">
        <w:rPr>
          <w:rFonts w:ascii="Segoe UI" w:hAnsi="Segoe UI" w:cs="Segoe UI"/>
          <w:bCs/>
          <w:spacing w:val="-1"/>
          <w:sz w:val="20"/>
          <w:szCs w:val="20"/>
          <w:lang w:val="en-US"/>
        </w:rPr>
        <w:t xml:space="preserve"> the maximum demand. According to Filho (2001), LF is an indicator </w:t>
      </w:r>
      <w:r w:rsidR="00006C16">
        <w:rPr>
          <w:rFonts w:ascii="Segoe UI" w:hAnsi="Segoe UI" w:cs="Segoe UI"/>
          <w:bCs/>
          <w:spacing w:val="-1"/>
          <w:sz w:val="20"/>
          <w:szCs w:val="20"/>
          <w:lang w:val="en-US"/>
        </w:rPr>
        <w:t>able to evaluate the</w:t>
      </w:r>
      <w:r w:rsidRPr="00D82241">
        <w:rPr>
          <w:rFonts w:ascii="Segoe UI" w:hAnsi="Segoe UI" w:cs="Segoe UI"/>
          <w:bCs/>
          <w:spacing w:val="-1"/>
          <w:sz w:val="20"/>
          <w:szCs w:val="20"/>
          <w:lang w:val="en-US"/>
        </w:rPr>
        <w:t xml:space="preserve"> rational use of </w:t>
      </w:r>
      <w:r w:rsidR="00006C16">
        <w:rPr>
          <w:rFonts w:ascii="Segoe UI" w:hAnsi="Segoe UI" w:cs="Segoe UI"/>
          <w:bCs/>
          <w:spacing w:val="-1"/>
          <w:sz w:val="20"/>
          <w:szCs w:val="20"/>
          <w:lang w:val="en-US"/>
        </w:rPr>
        <w:t xml:space="preserve">electric energy </w:t>
      </w:r>
      <w:r w:rsidRPr="00D82241">
        <w:rPr>
          <w:rFonts w:ascii="Segoe UI" w:hAnsi="Segoe UI" w:cs="Segoe UI"/>
          <w:bCs/>
          <w:spacing w:val="-1"/>
          <w:sz w:val="20"/>
          <w:szCs w:val="20"/>
          <w:lang w:val="en-US"/>
        </w:rPr>
        <w:t xml:space="preserve">by the consumer, provided by the concessionaire. </w:t>
      </w:r>
      <w:r w:rsidR="007200A2">
        <w:rPr>
          <w:rFonts w:ascii="Segoe UI" w:hAnsi="Segoe UI" w:cs="Segoe UI"/>
          <w:bCs/>
          <w:spacing w:val="-1"/>
          <w:sz w:val="20"/>
          <w:szCs w:val="20"/>
          <w:lang w:val="en-US"/>
        </w:rPr>
        <w:t xml:space="preserve">In relation to the </w:t>
      </w:r>
      <w:r w:rsidRPr="00D82241">
        <w:rPr>
          <w:rFonts w:ascii="Segoe UI" w:hAnsi="Segoe UI" w:cs="Segoe UI"/>
          <w:bCs/>
          <w:spacing w:val="-1"/>
          <w:sz w:val="20"/>
          <w:szCs w:val="20"/>
          <w:lang w:val="en-US"/>
        </w:rPr>
        <w:t xml:space="preserve">system of distribution, </w:t>
      </w:r>
      <w:r w:rsidR="00EB0B59">
        <w:rPr>
          <w:rFonts w:ascii="Segoe UI" w:hAnsi="Segoe UI" w:cs="Segoe UI"/>
          <w:bCs/>
          <w:spacing w:val="-1"/>
          <w:sz w:val="20"/>
          <w:szCs w:val="20"/>
          <w:lang w:val="en-US"/>
        </w:rPr>
        <w:t>based on the consum</w:t>
      </w:r>
      <w:r w:rsidR="007200A2">
        <w:rPr>
          <w:rFonts w:ascii="Segoe UI" w:hAnsi="Segoe UI" w:cs="Segoe UI"/>
          <w:bCs/>
          <w:spacing w:val="-1"/>
          <w:sz w:val="20"/>
          <w:szCs w:val="20"/>
          <w:lang w:val="en-US"/>
        </w:rPr>
        <w:t xml:space="preserve">er expectation, </w:t>
      </w:r>
      <w:r w:rsidRPr="00D82241">
        <w:rPr>
          <w:rFonts w:ascii="Segoe UI" w:hAnsi="Segoe UI" w:cs="Segoe UI"/>
          <w:bCs/>
          <w:spacing w:val="-1"/>
          <w:sz w:val="20"/>
          <w:szCs w:val="20"/>
          <w:lang w:val="en-US"/>
        </w:rPr>
        <w:t xml:space="preserve">the higher </w:t>
      </w:r>
      <w:r w:rsidR="00EB0B59">
        <w:rPr>
          <w:rFonts w:ascii="Segoe UI" w:hAnsi="Segoe UI" w:cs="Segoe UI"/>
          <w:bCs/>
          <w:spacing w:val="-1"/>
          <w:sz w:val="20"/>
          <w:szCs w:val="20"/>
          <w:lang w:val="en-US"/>
        </w:rPr>
        <w:t xml:space="preserve">the </w:t>
      </w:r>
      <w:r w:rsidRPr="00D82241">
        <w:rPr>
          <w:rFonts w:ascii="Segoe UI" w:hAnsi="Segoe UI" w:cs="Segoe UI"/>
          <w:bCs/>
          <w:spacing w:val="-1"/>
          <w:sz w:val="20"/>
          <w:szCs w:val="20"/>
          <w:lang w:val="en-US"/>
        </w:rPr>
        <w:t>LF</w:t>
      </w:r>
      <w:r w:rsidR="00EB0B59">
        <w:rPr>
          <w:rFonts w:ascii="Segoe UI" w:hAnsi="Segoe UI" w:cs="Segoe UI"/>
          <w:bCs/>
          <w:spacing w:val="-1"/>
          <w:sz w:val="20"/>
          <w:szCs w:val="20"/>
          <w:lang w:val="en-US"/>
        </w:rPr>
        <w:t xml:space="preserve">, the energy use </w:t>
      </w:r>
      <w:r w:rsidR="007200A2">
        <w:rPr>
          <w:rFonts w:ascii="Segoe UI" w:hAnsi="Segoe UI" w:cs="Segoe UI"/>
          <w:bCs/>
          <w:spacing w:val="-1"/>
          <w:sz w:val="20"/>
          <w:szCs w:val="20"/>
          <w:lang w:val="en-US"/>
        </w:rPr>
        <w:t>will be</w:t>
      </w:r>
      <w:r w:rsidR="00EB0B59">
        <w:rPr>
          <w:rFonts w:ascii="Segoe UI" w:hAnsi="Segoe UI" w:cs="Segoe UI"/>
          <w:bCs/>
          <w:spacing w:val="-1"/>
          <w:sz w:val="20"/>
          <w:szCs w:val="20"/>
          <w:lang w:val="en-US"/>
        </w:rPr>
        <w:t xml:space="preserve"> more rational and economic</w:t>
      </w:r>
      <w:r w:rsidRPr="00D82241">
        <w:rPr>
          <w:rFonts w:ascii="Segoe UI" w:hAnsi="Segoe UI" w:cs="Segoe UI"/>
          <w:bCs/>
          <w:spacing w:val="-1"/>
          <w:sz w:val="20"/>
          <w:szCs w:val="20"/>
          <w:lang w:val="en-US"/>
        </w:rPr>
        <w:t xml:space="preserve">. </w:t>
      </w:r>
      <w:r w:rsidR="00F43828">
        <w:rPr>
          <w:rFonts w:ascii="Segoe UI" w:hAnsi="Segoe UI" w:cs="Segoe UI"/>
          <w:bCs/>
          <w:spacing w:val="-1"/>
          <w:sz w:val="20"/>
          <w:szCs w:val="20"/>
          <w:lang w:val="en-US"/>
        </w:rPr>
        <w:t>In relation to the equipment</w:t>
      </w:r>
      <w:r w:rsidRPr="00D82241">
        <w:rPr>
          <w:rFonts w:ascii="Segoe UI" w:hAnsi="Segoe UI" w:cs="Segoe UI"/>
          <w:bCs/>
          <w:spacing w:val="-1"/>
          <w:sz w:val="20"/>
          <w:szCs w:val="20"/>
          <w:lang w:val="en-US"/>
        </w:rPr>
        <w:t>, the higher the LF, more efficient is its operation.</w:t>
      </w:r>
    </w:p>
    <w:p w:rsidR="0009057F" w:rsidRPr="003A6168" w:rsidRDefault="0009057F" w:rsidP="002F7FB1">
      <w:pPr>
        <w:pStyle w:val="PargrafodaLista"/>
        <w:numPr>
          <w:ilvl w:val="0"/>
          <w:numId w:val="1"/>
        </w:numPr>
        <w:spacing w:after="120"/>
        <w:jc w:val="both"/>
        <w:rPr>
          <w:rFonts w:ascii="Segoe UI" w:hAnsi="Segoe UI" w:cs="Segoe UI"/>
          <w:sz w:val="20"/>
          <w:szCs w:val="20"/>
          <w:lang w:val="en-US"/>
        </w:rPr>
      </w:pPr>
      <w:r w:rsidRPr="003A6168">
        <w:rPr>
          <w:rFonts w:ascii="Segoe UI" w:hAnsi="Segoe UI" w:cs="Segoe UI"/>
          <w:sz w:val="20"/>
          <w:szCs w:val="20"/>
          <w:lang w:val="en-US"/>
        </w:rPr>
        <w:t>4</w:t>
      </w:r>
      <w:r w:rsidRPr="003A6168">
        <w:rPr>
          <w:rFonts w:ascii="Segoe UI" w:hAnsi="Segoe UI" w:cs="Segoe UI"/>
          <w:sz w:val="20"/>
          <w:szCs w:val="20"/>
          <w:vertAlign w:val="superscript"/>
          <w:lang w:val="en-US"/>
        </w:rPr>
        <w:t>th</w:t>
      </w:r>
      <w:r w:rsidRPr="003A6168">
        <w:rPr>
          <w:rFonts w:ascii="Segoe UI" w:hAnsi="Segoe UI" w:cs="Segoe UI"/>
          <w:sz w:val="20"/>
          <w:szCs w:val="20"/>
          <w:lang w:val="en-US"/>
        </w:rPr>
        <w:t xml:space="preserve"> stage</w:t>
      </w:r>
      <w:r>
        <w:rPr>
          <w:rFonts w:ascii="Segoe UI" w:hAnsi="Segoe UI" w:cs="Segoe UI"/>
          <w:sz w:val="20"/>
          <w:szCs w:val="20"/>
          <w:lang w:val="en-US"/>
        </w:rPr>
        <w:t xml:space="preserve"> Typification by seasonality at</w:t>
      </w:r>
      <w:r w:rsidRPr="003A6168">
        <w:rPr>
          <w:rFonts w:ascii="Segoe UI" w:hAnsi="Segoe UI" w:cs="Segoe UI"/>
          <w:sz w:val="20"/>
          <w:szCs w:val="20"/>
          <w:lang w:val="en-US"/>
        </w:rPr>
        <w:t xml:space="preserve"> peak</w:t>
      </w:r>
      <w:r>
        <w:rPr>
          <w:rFonts w:ascii="Segoe UI" w:hAnsi="Segoe UI" w:cs="Segoe UI"/>
          <w:sz w:val="20"/>
          <w:szCs w:val="20"/>
          <w:lang w:val="en-US"/>
        </w:rPr>
        <w:t xml:space="preserve"> hours </w:t>
      </w:r>
      <w:r w:rsidRPr="003A6168">
        <w:rPr>
          <w:rFonts w:ascii="Segoe UI" w:hAnsi="Segoe UI" w:cs="Segoe UI"/>
          <w:sz w:val="20"/>
          <w:szCs w:val="20"/>
          <w:lang w:val="en-US"/>
        </w:rPr>
        <w:t>and off-peak</w:t>
      </w:r>
    </w:p>
    <w:p w:rsidR="0009057F"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 xml:space="preserve">The curves of each set generated in the third stage are submitted to a process of clustering by seasonal affinity which consists </w:t>
      </w:r>
      <w:r w:rsidR="005C0489">
        <w:rPr>
          <w:rFonts w:ascii="Segoe UI" w:hAnsi="Segoe UI" w:cs="Segoe UI"/>
          <w:sz w:val="20"/>
          <w:szCs w:val="20"/>
          <w:lang w:val="en-US"/>
        </w:rPr>
        <w:t>i</w:t>
      </w:r>
      <w:r w:rsidRPr="00D82241">
        <w:rPr>
          <w:rFonts w:ascii="Segoe UI" w:hAnsi="Segoe UI" w:cs="Segoe UI"/>
          <w:sz w:val="20"/>
          <w:szCs w:val="20"/>
          <w:lang w:val="en-US"/>
        </w:rPr>
        <w:t xml:space="preserve">n calculating the </w:t>
      </w:r>
      <w:r w:rsidR="00577F45">
        <w:rPr>
          <w:rFonts w:ascii="Segoe UI" w:hAnsi="Segoe UI" w:cs="Segoe UI"/>
          <w:sz w:val="20"/>
          <w:szCs w:val="20"/>
          <w:lang w:val="en-US"/>
        </w:rPr>
        <w:t>median</w:t>
      </w:r>
      <w:r w:rsidRPr="00D82241">
        <w:rPr>
          <w:rFonts w:ascii="Segoe UI" w:hAnsi="Segoe UI" w:cs="Segoe UI"/>
          <w:sz w:val="20"/>
          <w:szCs w:val="20"/>
          <w:lang w:val="en-US"/>
        </w:rPr>
        <w:t xml:space="preserve"> of </w:t>
      </w:r>
      <w:r w:rsidR="005C0489">
        <w:rPr>
          <w:rFonts w:ascii="Segoe UI" w:hAnsi="Segoe UI" w:cs="Segoe UI"/>
          <w:sz w:val="20"/>
          <w:szCs w:val="20"/>
          <w:lang w:val="en-US"/>
        </w:rPr>
        <w:t xml:space="preserve">the </w:t>
      </w:r>
      <w:r w:rsidRPr="00D82241">
        <w:rPr>
          <w:rFonts w:ascii="Segoe UI" w:hAnsi="Segoe UI" w:cs="Segoe UI"/>
          <w:sz w:val="20"/>
          <w:szCs w:val="20"/>
          <w:lang w:val="en-US"/>
        </w:rPr>
        <w:t xml:space="preserve">energy </w:t>
      </w:r>
      <w:r w:rsidR="005C0489">
        <w:rPr>
          <w:rFonts w:ascii="Segoe UI" w:hAnsi="Segoe UI" w:cs="Segoe UI"/>
          <w:sz w:val="20"/>
          <w:szCs w:val="20"/>
          <w:lang w:val="en-US"/>
        </w:rPr>
        <w:t>consumption at</w:t>
      </w:r>
      <w:r w:rsidRPr="00D82241">
        <w:rPr>
          <w:rFonts w:ascii="Segoe UI" w:hAnsi="Segoe UI" w:cs="Segoe UI"/>
          <w:sz w:val="20"/>
          <w:szCs w:val="20"/>
          <w:lang w:val="en-US"/>
        </w:rPr>
        <w:t xml:space="preserve"> half-time edge (9 am to 18 pm) (m</w:t>
      </w:r>
      <w:r w:rsidRPr="00D82241">
        <w:rPr>
          <w:rFonts w:ascii="Segoe UI" w:hAnsi="Segoe UI" w:cs="Segoe UI"/>
          <w:i/>
          <w:sz w:val="20"/>
          <w:szCs w:val="20"/>
          <w:vertAlign w:val="subscript"/>
          <w:lang w:val="en-US"/>
        </w:rPr>
        <w:t>A</w:t>
      </w:r>
      <w:r w:rsidRPr="00D82241">
        <w:rPr>
          <w:rFonts w:ascii="Segoe UI" w:hAnsi="Segoe UI" w:cs="Segoe UI"/>
          <w:sz w:val="20"/>
          <w:szCs w:val="20"/>
          <w:lang w:val="en-US"/>
        </w:rPr>
        <w:t>), at the edge time (18 pm to 21 pm) (m</w:t>
      </w:r>
      <w:r w:rsidRPr="00D82241">
        <w:rPr>
          <w:rFonts w:ascii="Segoe UI" w:hAnsi="Segoe UI" w:cs="Segoe UI"/>
          <w:i/>
          <w:sz w:val="20"/>
          <w:szCs w:val="20"/>
          <w:vertAlign w:val="subscript"/>
          <w:lang w:val="en-US"/>
        </w:rPr>
        <w:t>B</w:t>
      </w:r>
      <w:r w:rsidRPr="00D82241">
        <w:rPr>
          <w:rFonts w:ascii="Segoe UI" w:hAnsi="Segoe UI" w:cs="Segoe UI"/>
          <w:sz w:val="20"/>
          <w:szCs w:val="20"/>
          <w:lang w:val="en-US"/>
        </w:rPr>
        <w:t xml:space="preserve">) and </w:t>
      </w:r>
      <w:r w:rsidR="005C0489">
        <w:rPr>
          <w:rFonts w:ascii="Segoe UI" w:hAnsi="Segoe UI" w:cs="Segoe UI"/>
          <w:sz w:val="20"/>
          <w:szCs w:val="20"/>
          <w:lang w:val="en-US"/>
        </w:rPr>
        <w:t>at</w:t>
      </w:r>
      <w:r w:rsidRPr="00D82241">
        <w:rPr>
          <w:rFonts w:ascii="Segoe UI" w:hAnsi="Segoe UI" w:cs="Segoe UI"/>
          <w:sz w:val="20"/>
          <w:szCs w:val="20"/>
          <w:lang w:val="en-US"/>
        </w:rPr>
        <w:t xml:space="preserve"> the empty time </w:t>
      </w:r>
      <w:r w:rsidR="005C0489">
        <w:rPr>
          <w:rFonts w:ascii="Segoe UI" w:hAnsi="Segoe UI" w:cs="Segoe UI"/>
          <w:sz w:val="20"/>
          <w:szCs w:val="20"/>
          <w:lang w:val="en-US"/>
        </w:rPr>
        <w:t>(</w:t>
      </w:r>
      <w:r w:rsidRPr="00D82241">
        <w:rPr>
          <w:rFonts w:ascii="Segoe UI" w:hAnsi="Segoe UI" w:cs="Segoe UI"/>
          <w:sz w:val="20"/>
          <w:szCs w:val="20"/>
          <w:lang w:val="en-US"/>
        </w:rPr>
        <w:t>without loading</w:t>
      </w:r>
      <w:r w:rsidR="005C0489">
        <w:rPr>
          <w:rFonts w:ascii="Segoe UI" w:hAnsi="Segoe UI" w:cs="Segoe UI"/>
          <w:sz w:val="20"/>
          <w:szCs w:val="20"/>
          <w:lang w:val="en-US"/>
        </w:rPr>
        <w:t>)</w:t>
      </w:r>
      <w:r w:rsidRPr="00D82241">
        <w:rPr>
          <w:rFonts w:ascii="Segoe UI" w:hAnsi="Segoe UI" w:cs="Segoe UI"/>
          <w:sz w:val="20"/>
          <w:szCs w:val="20"/>
          <w:lang w:val="en-US"/>
        </w:rPr>
        <w:t xml:space="preserve"> (0 am to 9 am and 21 pm to 24 pm) (m</w:t>
      </w:r>
      <w:r w:rsidRPr="00D82241">
        <w:rPr>
          <w:rFonts w:ascii="Segoe UI" w:hAnsi="Segoe UI" w:cs="Segoe UI"/>
          <w:i/>
          <w:sz w:val="20"/>
          <w:szCs w:val="20"/>
          <w:vertAlign w:val="subscript"/>
          <w:lang w:val="en-US"/>
        </w:rPr>
        <w:t>C</w:t>
      </w:r>
      <w:r w:rsidRPr="00D82241">
        <w:rPr>
          <w:rFonts w:ascii="Segoe UI" w:hAnsi="Segoe UI" w:cs="Segoe UI"/>
          <w:sz w:val="20"/>
          <w:szCs w:val="20"/>
          <w:lang w:val="en-US"/>
        </w:rPr>
        <w:t>)</w:t>
      </w:r>
      <w:r w:rsidR="00447045">
        <w:rPr>
          <w:rFonts w:ascii="Segoe UI" w:hAnsi="Segoe UI" w:cs="Segoe UI"/>
          <w:sz w:val="20"/>
          <w:szCs w:val="20"/>
          <w:lang w:val="en-US"/>
        </w:rPr>
        <w:t xml:space="preserve">. Next, the curves are </w:t>
      </w:r>
      <w:r>
        <w:rPr>
          <w:rFonts w:ascii="Segoe UI" w:hAnsi="Segoe UI" w:cs="Segoe UI"/>
          <w:sz w:val="20"/>
          <w:szCs w:val="20"/>
          <w:lang w:val="en-US"/>
        </w:rPr>
        <w:t>classifi</w:t>
      </w:r>
      <w:r w:rsidR="00447045">
        <w:rPr>
          <w:rFonts w:ascii="Segoe UI" w:hAnsi="Segoe UI" w:cs="Segoe UI"/>
          <w:sz w:val="20"/>
          <w:szCs w:val="20"/>
          <w:lang w:val="en-US"/>
        </w:rPr>
        <w:t>ed</w:t>
      </w:r>
      <w:r>
        <w:rPr>
          <w:rFonts w:ascii="Segoe UI" w:hAnsi="Segoe UI" w:cs="Segoe UI"/>
          <w:sz w:val="20"/>
          <w:szCs w:val="20"/>
          <w:lang w:val="en-US"/>
        </w:rPr>
        <w:t xml:space="preserve"> </w:t>
      </w:r>
      <w:r w:rsidR="00447045">
        <w:rPr>
          <w:rFonts w:ascii="Segoe UI" w:hAnsi="Segoe UI" w:cs="Segoe UI"/>
          <w:sz w:val="20"/>
          <w:szCs w:val="20"/>
          <w:lang w:val="en-US"/>
        </w:rPr>
        <w:t>according to the</w:t>
      </w:r>
      <w:r w:rsidRPr="00D82241">
        <w:rPr>
          <w:rFonts w:ascii="Segoe UI" w:hAnsi="Segoe UI" w:cs="Segoe UI"/>
          <w:sz w:val="20"/>
          <w:szCs w:val="20"/>
          <w:lang w:val="en-US"/>
        </w:rPr>
        <w:t xml:space="preserve"> Table 1.</w:t>
      </w:r>
    </w:p>
    <w:p w:rsidR="0009057F" w:rsidRPr="001B53CC" w:rsidRDefault="0009057F" w:rsidP="00EF566C">
      <w:pPr>
        <w:spacing w:after="120"/>
        <w:rPr>
          <w:rFonts w:ascii="Segoe UI" w:hAnsi="Segoe UI" w:cs="Segoe UI"/>
          <w:sz w:val="18"/>
          <w:szCs w:val="18"/>
          <w:lang w:val="en-US"/>
        </w:rPr>
      </w:pPr>
      <w:r w:rsidRPr="001B53CC">
        <w:rPr>
          <w:rFonts w:ascii="Segoe UI" w:hAnsi="Segoe UI" w:cs="Segoe UI"/>
          <w:sz w:val="18"/>
          <w:szCs w:val="18"/>
          <w:lang w:val="en-US"/>
        </w:rPr>
        <w:t xml:space="preserve">Table 1 – Classification of patterns based on seasonal </w:t>
      </w:r>
      <w:r w:rsidR="00DC15C9">
        <w:rPr>
          <w:rFonts w:ascii="Segoe UI" w:hAnsi="Segoe UI" w:cs="Segoe UI"/>
          <w:sz w:val="18"/>
          <w:szCs w:val="18"/>
          <w:lang w:val="en-US"/>
        </w:rPr>
        <w:t>similarity</w:t>
      </w:r>
      <w:r w:rsidR="004F4C69">
        <w:rPr>
          <w:rFonts w:ascii="Segoe UI" w:hAnsi="Segoe UI" w:cs="Segoe UI"/>
          <w:sz w:val="18"/>
          <w:szCs w:val="18"/>
          <w:lang w:val="en-US"/>
        </w:rPr>
        <w:t>.</w:t>
      </w:r>
    </w:p>
    <w:tbl>
      <w:tblPr>
        <w:tblW w:w="0" w:type="auto"/>
        <w:tblInd w:w="250" w:type="dxa"/>
        <w:tblBorders>
          <w:top w:val="single" w:sz="8" w:space="0" w:color="000000"/>
          <w:bottom w:val="single" w:sz="8" w:space="0" w:color="000000"/>
        </w:tblBorders>
        <w:tblLook w:val="04A0"/>
      </w:tblPr>
      <w:tblGrid>
        <w:gridCol w:w="1173"/>
        <w:gridCol w:w="1009"/>
        <w:gridCol w:w="977"/>
      </w:tblGrid>
      <w:tr w:rsidR="0009057F" w:rsidRPr="00D82241" w:rsidTr="00797273">
        <w:trPr>
          <w:trHeight w:val="470"/>
        </w:trPr>
        <w:tc>
          <w:tcPr>
            <w:tcW w:w="1173" w:type="dxa"/>
            <w:tcBorders>
              <w:top w:val="single" w:sz="12" w:space="0" w:color="000000"/>
              <w:left w:val="nil"/>
              <w:bottom w:val="single" w:sz="4" w:space="0" w:color="000000"/>
              <w:right w:val="nil"/>
            </w:tcBorders>
          </w:tcPr>
          <w:p w:rsidR="0009057F" w:rsidRPr="00797273" w:rsidRDefault="0009057F" w:rsidP="00797273">
            <w:pPr>
              <w:spacing w:after="0"/>
              <w:jc w:val="center"/>
              <w:rPr>
                <w:rFonts w:ascii="Segoe UI" w:hAnsi="Segoe UI" w:cs="Segoe UI"/>
                <w:b/>
                <w:bCs/>
                <w:color w:val="000000"/>
                <w:sz w:val="18"/>
                <w:szCs w:val="18"/>
                <w:lang w:val="en-US"/>
              </w:rPr>
            </w:pPr>
            <w:r w:rsidRPr="00797273">
              <w:rPr>
                <w:rFonts w:ascii="Segoe UI" w:hAnsi="Segoe UI" w:cs="Segoe UI"/>
                <w:b/>
                <w:bCs/>
                <w:color w:val="000000"/>
                <w:sz w:val="18"/>
                <w:szCs w:val="18"/>
                <w:lang w:val="en-US"/>
              </w:rPr>
              <w:t>Conditions</w:t>
            </w:r>
          </w:p>
        </w:tc>
        <w:tc>
          <w:tcPr>
            <w:tcW w:w="1009" w:type="dxa"/>
            <w:tcBorders>
              <w:top w:val="single" w:sz="12" w:space="0" w:color="000000"/>
              <w:left w:val="nil"/>
              <w:bottom w:val="single" w:sz="4" w:space="0" w:color="000000"/>
              <w:right w:val="nil"/>
            </w:tcBorders>
          </w:tcPr>
          <w:p w:rsidR="0009057F" w:rsidRPr="00797273" w:rsidRDefault="0009057F" w:rsidP="00797273">
            <w:pPr>
              <w:spacing w:after="0"/>
              <w:jc w:val="center"/>
              <w:rPr>
                <w:rFonts w:ascii="Segoe UI" w:hAnsi="Segoe UI" w:cs="Segoe UI"/>
                <w:b/>
                <w:bCs/>
                <w:color w:val="000000"/>
                <w:sz w:val="18"/>
                <w:szCs w:val="18"/>
                <w:lang w:val="en-US"/>
              </w:rPr>
            </w:pP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 xml:space="preserve">B  </w:t>
            </w:r>
            <w:r w:rsidRPr="00797273">
              <w:rPr>
                <w:rFonts w:ascii="Segoe UI" w:hAnsi="Segoe UI" w:cs="Segoe UI"/>
                <w:b/>
                <w:bCs/>
                <w:color w:val="000000"/>
                <w:sz w:val="18"/>
                <w:szCs w:val="18"/>
                <w:lang w:val="en-US"/>
              </w:rPr>
              <w:t xml:space="preserve">≤ </w:t>
            </w: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C</w:t>
            </w:r>
          </w:p>
        </w:tc>
        <w:tc>
          <w:tcPr>
            <w:tcW w:w="977" w:type="dxa"/>
            <w:tcBorders>
              <w:top w:val="single" w:sz="12" w:space="0" w:color="000000"/>
              <w:left w:val="nil"/>
              <w:bottom w:val="single" w:sz="4" w:space="0" w:color="000000"/>
              <w:right w:val="nil"/>
            </w:tcBorders>
          </w:tcPr>
          <w:p w:rsidR="0009057F" w:rsidRPr="00797273" w:rsidRDefault="0009057F" w:rsidP="00797273">
            <w:pPr>
              <w:spacing w:after="0"/>
              <w:jc w:val="center"/>
              <w:rPr>
                <w:rFonts w:ascii="Segoe UI" w:hAnsi="Segoe UI" w:cs="Segoe UI"/>
                <w:b/>
                <w:bCs/>
                <w:color w:val="000000"/>
                <w:sz w:val="18"/>
                <w:szCs w:val="18"/>
                <w:lang w:val="en-US"/>
              </w:rPr>
            </w:pP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 xml:space="preserve">B </w:t>
            </w:r>
            <w:r w:rsidRPr="00797273">
              <w:rPr>
                <w:rFonts w:ascii="Segoe UI" w:hAnsi="Segoe UI" w:cs="Segoe UI"/>
                <w:b/>
                <w:bCs/>
                <w:i/>
                <w:color w:val="000000"/>
                <w:sz w:val="18"/>
                <w:szCs w:val="18"/>
                <w:lang w:val="en-US"/>
              </w:rPr>
              <w:t>&gt; m</w:t>
            </w:r>
            <w:r w:rsidRPr="00797273">
              <w:rPr>
                <w:rFonts w:ascii="Segoe UI" w:hAnsi="Segoe UI" w:cs="Segoe UI"/>
                <w:b/>
                <w:bCs/>
                <w:i/>
                <w:color w:val="000000"/>
                <w:sz w:val="18"/>
                <w:szCs w:val="18"/>
                <w:vertAlign w:val="subscript"/>
                <w:lang w:val="en-US"/>
              </w:rPr>
              <w:t>C</w:t>
            </w:r>
          </w:p>
        </w:tc>
      </w:tr>
      <w:tr w:rsidR="0009057F" w:rsidRPr="00D82241" w:rsidTr="00797273">
        <w:trPr>
          <w:trHeight w:val="406"/>
        </w:trPr>
        <w:tc>
          <w:tcPr>
            <w:tcW w:w="1173" w:type="dxa"/>
            <w:tcBorders>
              <w:top w:val="single" w:sz="4" w:space="0" w:color="000000"/>
              <w:left w:val="nil"/>
              <w:bottom w:val="nil"/>
              <w:right w:val="nil"/>
            </w:tcBorders>
            <w:shd w:val="clear" w:color="auto" w:fill="auto"/>
          </w:tcPr>
          <w:p w:rsidR="0009057F" w:rsidRPr="00797273" w:rsidRDefault="0009057F" w:rsidP="00797273">
            <w:pPr>
              <w:spacing w:after="0"/>
              <w:jc w:val="center"/>
              <w:rPr>
                <w:rFonts w:ascii="Segoe UI" w:hAnsi="Segoe UI" w:cs="Segoe UI"/>
                <w:b/>
                <w:bCs/>
                <w:i/>
                <w:color w:val="000000"/>
                <w:sz w:val="18"/>
                <w:szCs w:val="18"/>
                <w:vertAlign w:val="subscript"/>
                <w:lang w:val="en-US"/>
              </w:rPr>
            </w:pP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 xml:space="preserve">A  </w:t>
            </w:r>
            <w:r w:rsidRPr="00797273">
              <w:rPr>
                <w:rFonts w:ascii="Segoe UI" w:hAnsi="Segoe UI" w:cs="Segoe UI"/>
                <w:b/>
                <w:bCs/>
                <w:color w:val="000000"/>
                <w:sz w:val="18"/>
                <w:szCs w:val="18"/>
                <w:lang w:val="en-US"/>
              </w:rPr>
              <w:t xml:space="preserve">≤ </w:t>
            </w: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B</w:t>
            </w:r>
          </w:p>
        </w:tc>
        <w:tc>
          <w:tcPr>
            <w:tcW w:w="1009" w:type="dxa"/>
            <w:tcBorders>
              <w:top w:val="single" w:sz="4" w:space="0" w:color="000000"/>
              <w:left w:val="nil"/>
              <w:bottom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Type 1</w:t>
            </w:r>
          </w:p>
        </w:tc>
        <w:tc>
          <w:tcPr>
            <w:tcW w:w="977" w:type="dxa"/>
            <w:tcBorders>
              <w:top w:val="single" w:sz="4" w:space="0" w:color="000000"/>
              <w:left w:val="nil"/>
              <w:bottom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Type 2</w:t>
            </w:r>
          </w:p>
        </w:tc>
      </w:tr>
      <w:tr w:rsidR="0009057F" w:rsidRPr="00D82241" w:rsidTr="00797273">
        <w:trPr>
          <w:trHeight w:val="554"/>
        </w:trPr>
        <w:tc>
          <w:tcPr>
            <w:tcW w:w="1173" w:type="dxa"/>
            <w:tcBorders>
              <w:top w:val="nil"/>
              <w:bottom w:val="single" w:sz="12" w:space="0" w:color="000000"/>
            </w:tcBorders>
          </w:tcPr>
          <w:p w:rsidR="0009057F" w:rsidRPr="00797273" w:rsidRDefault="0009057F" w:rsidP="00797273">
            <w:pPr>
              <w:spacing w:after="0"/>
              <w:jc w:val="center"/>
              <w:rPr>
                <w:rFonts w:ascii="Segoe UI" w:hAnsi="Segoe UI" w:cs="Segoe UI"/>
                <w:b/>
                <w:bCs/>
                <w:i/>
                <w:color w:val="000000"/>
                <w:sz w:val="18"/>
                <w:szCs w:val="18"/>
                <w:vertAlign w:val="subscript"/>
                <w:lang w:val="en-US"/>
              </w:rPr>
            </w:pPr>
            <w:r w:rsidRPr="00797273">
              <w:rPr>
                <w:rFonts w:ascii="Segoe UI" w:hAnsi="Segoe UI" w:cs="Segoe UI"/>
                <w:b/>
                <w:bCs/>
                <w:i/>
                <w:color w:val="000000"/>
                <w:sz w:val="18"/>
                <w:szCs w:val="18"/>
                <w:lang w:val="en-US"/>
              </w:rPr>
              <w:t>m</w:t>
            </w:r>
            <w:r w:rsidRPr="00797273">
              <w:rPr>
                <w:rFonts w:ascii="Segoe UI" w:hAnsi="Segoe UI" w:cs="Segoe UI"/>
                <w:b/>
                <w:bCs/>
                <w:i/>
                <w:color w:val="000000"/>
                <w:sz w:val="18"/>
                <w:szCs w:val="18"/>
                <w:vertAlign w:val="subscript"/>
                <w:lang w:val="en-US"/>
              </w:rPr>
              <w:t xml:space="preserve">A </w:t>
            </w:r>
            <w:r w:rsidRPr="00797273">
              <w:rPr>
                <w:rFonts w:ascii="Segoe UI" w:hAnsi="Segoe UI" w:cs="Segoe UI"/>
                <w:b/>
                <w:bCs/>
                <w:i/>
                <w:color w:val="000000"/>
                <w:sz w:val="18"/>
                <w:szCs w:val="18"/>
                <w:lang w:val="en-US"/>
              </w:rPr>
              <w:t>&gt; m</w:t>
            </w:r>
            <w:r w:rsidRPr="00797273">
              <w:rPr>
                <w:rFonts w:ascii="Segoe UI" w:hAnsi="Segoe UI" w:cs="Segoe UI"/>
                <w:b/>
                <w:bCs/>
                <w:i/>
                <w:color w:val="000000"/>
                <w:sz w:val="18"/>
                <w:szCs w:val="18"/>
                <w:vertAlign w:val="subscript"/>
                <w:lang w:val="en-US"/>
              </w:rPr>
              <w:t>B</w:t>
            </w:r>
          </w:p>
        </w:tc>
        <w:tc>
          <w:tcPr>
            <w:tcW w:w="1009" w:type="dxa"/>
            <w:tcBorders>
              <w:top w:val="nil"/>
              <w:bottom w:val="single" w:sz="12" w:space="0" w:color="000000"/>
            </w:tcBorders>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Type 3</w:t>
            </w:r>
          </w:p>
        </w:tc>
        <w:tc>
          <w:tcPr>
            <w:tcW w:w="977" w:type="dxa"/>
            <w:tcBorders>
              <w:top w:val="nil"/>
              <w:bottom w:val="single" w:sz="12" w:space="0" w:color="000000"/>
            </w:tcBorders>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Type 4</w:t>
            </w:r>
          </w:p>
        </w:tc>
      </w:tr>
    </w:tbl>
    <w:p w:rsidR="001A22A7" w:rsidRDefault="001A22A7" w:rsidP="00EF566C">
      <w:pPr>
        <w:spacing w:after="120"/>
        <w:jc w:val="both"/>
        <w:rPr>
          <w:rFonts w:ascii="Segoe UI" w:hAnsi="Segoe UI" w:cs="Segoe UI"/>
          <w:sz w:val="20"/>
          <w:szCs w:val="20"/>
          <w:lang w:val="en-US"/>
        </w:rPr>
      </w:pPr>
    </w:p>
    <w:p w:rsidR="0009057F" w:rsidRPr="00D82241" w:rsidRDefault="00DC15C9" w:rsidP="001A22A7">
      <w:pPr>
        <w:spacing w:after="120"/>
        <w:jc w:val="both"/>
        <w:rPr>
          <w:rFonts w:ascii="Segoe UI" w:hAnsi="Segoe UI" w:cs="Segoe UI"/>
          <w:sz w:val="20"/>
          <w:szCs w:val="20"/>
          <w:lang w:val="en-US"/>
        </w:rPr>
      </w:pPr>
      <w:r>
        <w:rPr>
          <w:rFonts w:ascii="Segoe UI" w:hAnsi="Segoe UI" w:cs="Segoe UI"/>
          <w:sz w:val="20"/>
          <w:szCs w:val="20"/>
          <w:lang w:val="en-US"/>
        </w:rPr>
        <w:t>T</w:t>
      </w:r>
      <w:r w:rsidR="0009057F" w:rsidRPr="00D82241">
        <w:rPr>
          <w:rFonts w:ascii="Segoe UI" w:hAnsi="Segoe UI" w:cs="Segoe UI"/>
          <w:sz w:val="20"/>
          <w:szCs w:val="20"/>
          <w:lang w:val="en-US"/>
        </w:rPr>
        <w:t xml:space="preserve">he first phase is composed by four successive stages </w:t>
      </w:r>
      <w:r>
        <w:rPr>
          <w:rFonts w:ascii="Segoe UI" w:hAnsi="Segoe UI" w:cs="Segoe UI"/>
          <w:sz w:val="20"/>
          <w:szCs w:val="20"/>
          <w:lang w:val="en-US"/>
        </w:rPr>
        <w:t xml:space="preserve">involving </w:t>
      </w:r>
      <w:r w:rsidR="0009057F" w:rsidRPr="00D82241">
        <w:rPr>
          <w:rFonts w:ascii="Segoe UI" w:hAnsi="Segoe UI" w:cs="Segoe UI"/>
          <w:sz w:val="20"/>
          <w:szCs w:val="20"/>
          <w:lang w:val="en-US"/>
        </w:rPr>
        <w:t xml:space="preserve">different </w:t>
      </w:r>
      <w:r>
        <w:rPr>
          <w:rFonts w:ascii="Segoe UI" w:hAnsi="Segoe UI" w:cs="Segoe UI"/>
          <w:sz w:val="20"/>
          <w:szCs w:val="20"/>
          <w:lang w:val="en-US"/>
        </w:rPr>
        <w:t>criteria</w:t>
      </w:r>
      <w:r w:rsidR="0009057F" w:rsidRPr="00D82241">
        <w:rPr>
          <w:rFonts w:ascii="Segoe UI" w:hAnsi="Segoe UI" w:cs="Segoe UI"/>
          <w:sz w:val="20"/>
          <w:szCs w:val="20"/>
          <w:lang w:val="en-US"/>
        </w:rPr>
        <w:t xml:space="preserve">. This phase is repeated several times (iterative process) to check if some prototypes </w:t>
      </w:r>
      <w:r>
        <w:rPr>
          <w:rFonts w:ascii="Segoe UI" w:hAnsi="Segoe UI" w:cs="Segoe UI"/>
          <w:sz w:val="20"/>
          <w:szCs w:val="20"/>
          <w:lang w:val="en-US"/>
        </w:rPr>
        <w:t xml:space="preserve">(patterns) </w:t>
      </w:r>
      <w:r w:rsidR="0009057F" w:rsidRPr="00D82241">
        <w:rPr>
          <w:rFonts w:ascii="Segoe UI" w:hAnsi="Segoe UI" w:cs="Segoe UI"/>
          <w:sz w:val="20"/>
          <w:szCs w:val="20"/>
          <w:lang w:val="en-US"/>
        </w:rPr>
        <w:t>can be reassembled</w:t>
      </w:r>
      <w:r>
        <w:rPr>
          <w:rFonts w:ascii="Segoe UI" w:hAnsi="Segoe UI" w:cs="Segoe UI"/>
          <w:sz w:val="20"/>
          <w:szCs w:val="20"/>
          <w:lang w:val="en-US"/>
        </w:rPr>
        <w:t>,</w:t>
      </w:r>
      <w:r w:rsidR="0009057F" w:rsidRPr="00D82241">
        <w:rPr>
          <w:rFonts w:ascii="Segoe UI" w:hAnsi="Segoe UI" w:cs="Segoe UI"/>
          <w:sz w:val="20"/>
          <w:szCs w:val="20"/>
          <w:lang w:val="en-US"/>
        </w:rPr>
        <w:t xml:space="preserve"> and it’s f</w:t>
      </w:r>
      <w:r w:rsidR="0009057F">
        <w:rPr>
          <w:rFonts w:ascii="Segoe UI" w:hAnsi="Segoe UI" w:cs="Segoe UI"/>
          <w:sz w:val="20"/>
          <w:szCs w:val="20"/>
          <w:lang w:val="en-US"/>
        </w:rPr>
        <w:t>inished when the</w:t>
      </w:r>
      <w:r w:rsidR="00571E05">
        <w:rPr>
          <w:rFonts w:ascii="Segoe UI" w:hAnsi="Segoe UI" w:cs="Segoe UI"/>
          <w:sz w:val="20"/>
          <w:szCs w:val="20"/>
          <w:lang w:val="en-US"/>
        </w:rPr>
        <w:t>re is</w:t>
      </w:r>
      <w:r w:rsidR="0009057F">
        <w:rPr>
          <w:rFonts w:ascii="Segoe UI" w:hAnsi="Segoe UI" w:cs="Segoe UI"/>
          <w:sz w:val="20"/>
          <w:szCs w:val="20"/>
          <w:lang w:val="en-US"/>
        </w:rPr>
        <w:t xml:space="preserve"> convergence</w:t>
      </w:r>
      <w:r w:rsidR="0009057F" w:rsidRPr="00D82241">
        <w:rPr>
          <w:rFonts w:ascii="Segoe UI" w:hAnsi="Segoe UI" w:cs="Segoe UI"/>
          <w:sz w:val="20"/>
          <w:szCs w:val="20"/>
          <w:lang w:val="en-US"/>
        </w:rPr>
        <w:t xml:space="preserve"> </w:t>
      </w:r>
      <w:r w:rsidR="00571E05">
        <w:rPr>
          <w:rFonts w:ascii="Segoe UI" w:hAnsi="Segoe UI" w:cs="Segoe UI"/>
          <w:sz w:val="20"/>
          <w:szCs w:val="20"/>
          <w:lang w:val="en-US"/>
        </w:rPr>
        <w:t>i</w:t>
      </w:r>
      <w:r w:rsidR="0009057F" w:rsidRPr="00D82241">
        <w:rPr>
          <w:rFonts w:ascii="Segoe UI" w:hAnsi="Segoe UI" w:cs="Segoe UI"/>
          <w:sz w:val="20"/>
          <w:szCs w:val="20"/>
          <w:lang w:val="en-US"/>
        </w:rPr>
        <w:t xml:space="preserve">n the number </w:t>
      </w:r>
      <w:r w:rsidR="0009057F">
        <w:rPr>
          <w:rFonts w:ascii="Segoe UI" w:hAnsi="Segoe UI" w:cs="Segoe UI"/>
          <w:sz w:val="20"/>
          <w:szCs w:val="20"/>
          <w:lang w:val="en-US"/>
        </w:rPr>
        <w:t>of</w:t>
      </w:r>
      <w:r w:rsidR="0009057F" w:rsidRPr="00D82241">
        <w:rPr>
          <w:rFonts w:ascii="Segoe UI" w:hAnsi="Segoe UI" w:cs="Segoe UI"/>
          <w:sz w:val="20"/>
          <w:szCs w:val="20"/>
          <w:lang w:val="en-US"/>
        </w:rPr>
        <w:t xml:space="preserve"> patterns</w:t>
      </w:r>
      <w:r w:rsidR="00571E05">
        <w:rPr>
          <w:rFonts w:ascii="Segoe UI" w:hAnsi="Segoe UI" w:cs="Segoe UI"/>
          <w:sz w:val="20"/>
          <w:szCs w:val="20"/>
          <w:lang w:val="en-US"/>
        </w:rPr>
        <w:t xml:space="preserve"> obtained</w:t>
      </w:r>
      <w:r w:rsidR="0009057F" w:rsidRPr="00D82241">
        <w:rPr>
          <w:rFonts w:ascii="Segoe UI" w:hAnsi="Segoe UI" w:cs="Segoe UI"/>
          <w:sz w:val="20"/>
          <w:szCs w:val="20"/>
          <w:lang w:val="en-US"/>
        </w:rPr>
        <w:t xml:space="preserve"> (prototypes). </w:t>
      </w:r>
      <w:r w:rsidR="00571E05">
        <w:rPr>
          <w:rFonts w:ascii="Segoe UI" w:hAnsi="Segoe UI" w:cs="Segoe UI"/>
          <w:sz w:val="20"/>
          <w:szCs w:val="20"/>
          <w:lang w:val="en-US"/>
        </w:rPr>
        <w:t>Thus</w:t>
      </w:r>
      <w:r w:rsidR="0009057F" w:rsidRPr="00D82241">
        <w:rPr>
          <w:rFonts w:ascii="Segoe UI" w:hAnsi="Segoe UI" w:cs="Segoe UI"/>
          <w:sz w:val="20"/>
          <w:szCs w:val="20"/>
          <w:lang w:val="en-US"/>
        </w:rPr>
        <w:t xml:space="preserve">, the number of prototypes is a result of </w:t>
      </w:r>
      <w:r w:rsidR="0009057F">
        <w:rPr>
          <w:rFonts w:ascii="Segoe UI" w:hAnsi="Segoe UI" w:cs="Segoe UI"/>
          <w:sz w:val="20"/>
          <w:szCs w:val="20"/>
          <w:lang w:val="en-US"/>
        </w:rPr>
        <w:t xml:space="preserve">the </w:t>
      </w:r>
      <w:r w:rsidR="0009057F" w:rsidRPr="00D82241">
        <w:rPr>
          <w:rFonts w:ascii="Segoe UI" w:hAnsi="Segoe UI" w:cs="Segoe UI"/>
          <w:sz w:val="20"/>
          <w:szCs w:val="20"/>
          <w:lang w:val="en-US"/>
        </w:rPr>
        <w:t>method itself</w:t>
      </w:r>
      <w:r w:rsidR="00571E05">
        <w:rPr>
          <w:rFonts w:ascii="Segoe UI" w:hAnsi="Segoe UI" w:cs="Segoe UI"/>
          <w:sz w:val="20"/>
          <w:szCs w:val="20"/>
          <w:lang w:val="en-US"/>
        </w:rPr>
        <w:t xml:space="preserve"> and </w:t>
      </w:r>
      <w:r w:rsidR="0009057F" w:rsidRPr="00D82241">
        <w:rPr>
          <w:rFonts w:ascii="Segoe UI" w:hAnsi="Segoe UI" w:cs="Segoe UI"/>
          <w:sz w:val="20"/>
          <w:szCs w:val="20"/>
          <w:lang w:val="en-US"/>
        </w:rPr>
        <w:t>an initial estimate</w:t>
      </w:r>
      <w:r w:rsidR="00571E05">
        <w:rPr>
          <w:rFonts w:ascii="Segoe UI" w:hAnsi="Segoe UI" w:cs="Segoe UI"/>
          <w:sz w:val="20"/>
          <w:szCs w:val="20"/>
          <w:lang w:val="en-US"/>
        </w:rPr>
        <w:t xml:space="preserve"> is not necessary</w:t>
      </w:r>
      <w:r w:rsidR="0009057F" w:rsidRPr="00D82241">
        <w:rPr>
          <w:rFonts w:ascii="Segoe UI" w:hAnsi="Segoe UI" w:cs="Segoe UI"/>
          <w:sz w:val="20"/>
          <w:szCs w:val="20"/>
          <w:lang w:val="en-US"/>
        </w:rPr>
        <w:t>.</w:t>
      </w:r>
    </w:p>
    <w:p w:rsidR="002F7FB1" w:rsidRDefault="00420CE9" w:rsidP="002F7FB1">
      <w:pPr>
        <w:spacing w:after="120"/>
        <w:jc w:val="both"/>
        <w:rPr>
          <w:rFonts w:ascii="Segoe UI" w:hAnsi="Segoe UI" w:cs="Segoe UI"/>
          <w:color w:val="000000"/>
          <w:sz w:val="20"/>
          <w:szCs w:val="20"/>
          <w:lang w:val="en-US"/>
        </w:rPr>
      </w:pPr>
      <w:r>
        <w:rPr>
          <w:rFonts w:ascii="Segoe UI" w:hAnsi="Segoe UI" w:cs="Segoe UI"/>
          <w:sz w:val="20"/>
          <w:szCs w:val="20"/>
          <w:lang w:val="en-US"/>
        </w:rPr>
        <w:t>The</w:t>
      </w:r>
      <w:r w:rsidR="0009057F" w:rsidRPr="00D82241">
        <w:rPr>
          <w:rFonts w:ascii="Segoe UI" w:hAnsi="Segoe UI" w:cs="Segoe UI"/>
          <w:sz w:val="20"/>
          <w:szCs w:val="20"/>
          <w:lang w:val="en-US"/>
        </w:rPr>
        <w:t xml:space="preserve"> </w:t>
      </w:r>
      <w:r w:rsidR="0009057F" w:rsidRPr="00960487">
        <w:rPr>
          <w:rFonts w:ascii="Segoe UI" w:hAnsi="Segoe UI" w:cs="Segoe UI"/>
          <w:i/>
          <w:sz w:val="20"/>
          <w:szCs w:val="20"/>
          <w:lang w:val="en-US"/>
        </w:rPr>
        <w:t>S</w:t>
      </w:r>
      <w:r w:rsidR="00960487" w:rsidRPr="00960487">
        <w:rPr>
          <w:rFonts w:ascii="Segoe UI" w:hAnsi="Segoe UI" w:cs="Segoe UI"/>
          <w:i/>
          <w:sz w:val="20"/>
          <w:szCs w:val="20"/>
          <w:lang w:val="en-US"/>
        </w:rPr>
        <w:t>C</w:t>
      </w:r>
      <w:r w:rsidR="00C85D6B" w:rsidRPr="00960487">
        <w:rPr>
          <w:rFonts w:ascii="Segoe UI" w:hAnsi="Segoe UI" w:cs="Segoe UI"/>
          <w:i/>
          <w:sz w:val="20"/>
          <w:szCs w:val="20"/>
          <w:lang w:val="en-US"/>
        </w:rPr>
        <w:t>C</w:t>
      </w:r>
      <w:r w:rsidR="00960487" w:rsidRPr="00960487">
        <w:rPr>
          <w:rFonts w:ascii="Segoe UI" w:hAnsi="Segoe UI" w:cs="Segoe UI"/>
          <w:i/>
          <w:sz w:val="20"/>
          <w:szCs w:val="20"/>
          <w:lang w:val="en-US"/>
        </w:rPr>
        <w:t>L</w:t>
      </w:r>
      <w:r w:rsidR="0009057F" w:rsidRPr="00D82241">
        <w:rPr>
          <w:rFonts w:ascii="Segoe UI" w:hAnsi="Segoe UI" w:cs="Segoe UI"/>
          <w:sz w:val="20"/>
          <w:szCs w:val="20"/>
          <w:lang w:val="en-US"/>
        </w:rPr>
        <w:t>’s second phase (</w:t>
      </w:r>
      <w:r w:rsidR="000E3035">
        <w:rPr>
          <w:rFonts w:ascii="Segoe UI" w:hAnsi="Segoe UI" w:cs="Segoe UI"/>
          <w:sz w:val="20"/>
          <w:szCs w:val="20"/>
          <w:lang w:val="en-US"/>
        </w:rPr>
        <w:t xml:space="preserve">Figure </w:t>
      </w:r>
      <w:r w:rsidR="0009057F">
        <w:rPr>
          <w:rFonts w:ascii="Segoe UI" w:hAnsi="Segoe UI" w:cs="Segoe UI"/>
          <w:sz w:val="20"/>
          <w:szCs w:val="20"/>
          <w:lang w:val="en-US"/>
        </w:rPr>
        <w:t xml:space="preserve">1) </w:t>
      </w:r>
      <w:r w:rsidR="000E6DB0">
        <w:rPr>
          <w:rFonts w:ascii="Segoe UI" w:hAnsi="Segoe UI" w:cs="Segoe UI"/>
          <w:sz w:val="20"/>
          <w:szCs w:val="20"/>
          <w:lang w:val="en-US"/>
        </w:rPr>
        <w:t>performs</w:t>
      </w:r>
      <w:r w:rsidR="0009057F" w:rsidRPr="00D82241">
        <w:rPr>
          <w:rFonts w:ascii="Segoe UI" w:hAnsi="Segoe UI" w:cs="Segoe UI"/>
          <w:sz w:val="20"/>
          <w:szCs w:val="20"/>
          <w:lang w:val="en-US"/>
        </w:rPr>
        <w:t xml:space="preserve"> the clustering of the load curves of the initial sample using the smallest Euclidian distance</w:t>
      </w:r>
      <w:r w:rsidR="000E6DB0">
        <w:rPr>
          <w:rFonts w:ascii="Segoe UI" w:hAnsi="Segoe UI" w:cs="Segoe UI"/>
          <w:sz w:val="20"/>
          <w:szCs w:val="20"/>
          <w:lang w:val="en-US"/>
        </w:rPr>
        <w:t xml:space="preserve"> (selection criteria)</w:t>
      </w:r>
      <w:r w:rsidR="0009057F" w:rsidRPr="00D82241">
        <w:rPr>
          <w:rFonts w:ascii="Segoe UI" w:hAnsi="Segoe UI" w:cs="Segoe UI"/>
          <w:sz w:val="20"/>
          <w:szCs w:val="20"/>
          <w:lang w:val="en-US"/>
        </w:rPr>
        <w:t xml:space="preserve"> </w:t>
      </w:r>
      <w:r w:rsidR="000E6DB0">
        <w:rPr>
          <w:rFonts w:ascii="Segoe UI" w:hAnsi="Segoe UI" w:cs="Segoe UI"/>
          <w:sz w:val="20"/>
          <w:szCs w:val="20"/>
          <w:lang w:val="en-US"/>
        </w:rPr>
        <w:t>from</w:t>
      </w:r>
      <w:r w:rsidR="0009057F" w:rsidRPr="00D82241">
        <w:rPr>
          <w:rFonts w:ascii="Segoe UI" w:hAnsi="Segoe UI" w:cs="Segoe UI"/>
          <w:sz w:val="20"/>
          <w:szCs w:val="20"/>
          <w:lang w:val="en-US"/>
        </w:rPr>
        <w:t xml:space="preserve"> the </w:t>
      </w:r>
      <w:r w:rsidR="000E6DB0">
        <w:rPr>
          <w:rFonts w:ascii="Segoe UI" w:hAnsi="Segoe UI" w:cs="Segoe UI"/>
          <w:sz w:val="20"/>
          <w:szCs w:val="20"/>
          <w:lang w:val="en-US"/>
        </w:rPr>
        <w:t>patterns obtained</w:t>
      </w:r>
      <w:r w:rsidR="0009057F" w:rsidRPr="00D82241">
        <w:rPr>
          <w:rFonts w:ascii="Segoe UI" w:hAnsi="Segoe UI" w:cs="Segoe UI"/>
          <w:sz w:val="20"/>
          <w:szCs w:val="20"/>
          <w:lang w:val="en-US"/>
        </w:rPr>
        <w:t xml:space="preserve">. The </w:t>
      </w:r>
      <w:r w:rsidR="0009057F">
        <w:rPr>
          <w:rFonts w:ascii="Segoe UI" w:hAnsi="Segoe UI" w:cs="Segoe UI"/>
          <w:sz w:val="20"/>
          <w:szCs w:val="20"/>
          <w:lang w:val="en-US"/>
        </w:rPr>
        <w:t xml:space="preserve">groups </w:t>
      </w:r>
      <w:r w:rsidR="0009057F" w:rsidRPr="00D82241">
        <w:rPr>
          <w:rFonts w:ascii="Segoe UI" w:hAnsi="Segoe UI" w:cs="Segoe UI"/>
          <w:sz w:val="20"/>
          <w:szCs w:val="20"/>
          <w:lang w:val="en-US"/>
        </w:rPr>
        <w:t>are submitted to a qualification process</w:t>
      </w:r>
      <w:r w:rsidR="001D5494">
        <w:rPr>
          <w:rFonts w:ascii="Segoe UI" w:hAnsi="Segoe UI" w:cs="Segoe UI"/>
          <w:sz w:val="20"/>
          <w:szCs w:val="20"/>
          <w:lang w:val="en-US"/>
        </w:rPr>
        <w:t xml:space="preserve"> that comprises two steps. </w:t>
      </w:r>
      <w:r w:rsidR="00590E86">
        <w:rPr>
          <w:rFonts w:ascii="Segoe UI" w:hAnsi="Segoe UI" w:cs="Segoe UI"/>
          <w:sz w:val="20"/>
          <w:szCs w:val="20"/>
          <w:lang w:val="en-US"/>
        </w:rPr>
        <w:t>In t</w:t>
      </w:r>
      <w:r w:rsidR="001D5494">
        <w:rPr>
          <w:rFonts w:ascii="Segoe UI" w:hAnsi="Segoe UI" w:cs="Segoe UI"/>
          <w:sz w:val="20"/>
          <w:szCs w:val="20"/>
          <w:lang w:val="en-US"/>
        </w:rPr>
        <w:t>he first</w:t>
      </w:r>
      <w:r w:rsidR="00590E86">
        <w:rPr>
          <w:rFonts w:ascii="Segoe UI" w:hAnsi="Segoe UI" w:cs="Segoe UI"/>
          <w:sz w:val="20"/>
          <w:szCs w:val="20"/>
          <w:lang w:val="en-US"/>
        </w:rPr>
        <w:t>,</w:t>
      </w:r>
      <w:r w:rsidR="001D5494">
        <w:rPr>
          <w:rFonts w:ascii="Segoe UI" w:hAnsi="Segoe UI" w:cs="Segoe UI"/>
          <w:sz w:val="20"/>
          <w:szCs w:val="20"/>
          <w:lang w:val="en-US"/>
        </w:rPr>
        <w:t xml:space="preserve"> </w:t>
      </w:r>
      <w:r w:rsidR="0009057F" w:rsidRPr="00D82241">
        <w:rPr>
          <w:rFonts w:ascii="Segoe UI" w:hAnsi="Segoe UI" w:cs="Segoe UI"/>
          <w:sz w:val="20"/>
          <w:szCs w:val="20"/>
          <w:lang w:val="en-US"/>
        </w:rPr>
        <w:t xml:space="preserve">prototypes </w:t>
      </w:r>
      <w:r w:rsidR="00590E86">
        <w:rPr>
          <w:rFonts w:ascii="Segoe UI" w:hAnsi="Segoe UI" w:cs="Segoe UI"/>
          <w:sz w:val="20"/>
          <w:szCs w:val="20"/>
          <w:lang w:val="en-US"/>
        </w:rPr>
        <w:t xml:space="preserve">associated to </w:t>
      </w:r>
      <w:r w:rsidR="0009057F" w:rsidRPr="00D82241">
        <w:rPr>
          <w:rFonts w:ascii="Segoe UI" w:hAnsi="Segoe UI" w:cs="Segoe UI"/>
          <w:sz w:val="20"/>
          <w:szCs w:val="20"/>
          <w:lang w:val="en-US"/>
        </w:rPr>
        <w:t>few load curves</w:t>
      </w:r>
      <w:r w:rsidR="00590E86">
        <w:rPr>
          <w:rFonts w:ascii="Segoe UI" w:hAnsi="Segoe UI" w:cs="Segoe UI"/>
          <w:sz w:val="20"/>
          <w:szCs w:val="20"/>
          <w:lang w:val="en-US"/>
        </w:rPr>
        <w:t xml:space="preserve"> are eliminated</w:t>
      </w:r>
      <w:r w:rsidR="0009057F" w:rsidRPr="00D82241">
        <w:rPr>
          <w:rFonts w:ascii="Segoe UI" w:hAnsi="Segoe UI" w:cs="Segoe UI"/>
          <w:sz w:val="20"/>
          <w:szCs w:val="20"/>
          <w:lang w:val="en-US"/>
        </w:rPr>
        <w:t xml:space="preserve">. The second </w:t>
      </w:r>
      <w:r w:rsidR="00590E86">
        <w:rPr>
          <w:rFonts w:ascii="Segoe UI" w:hAnsi="Segoe UI" w:cs="Segoe UI"/>
          <w:sz w:val="20"/>
          <w:szCs w:val="20"/>
          <w:lang w:val="en-US"/>
        </w:rPr>
        <w:t xml:space="preserve">step </w:t>
      </w:r>
      <w:r w:rsidR="0009057F" w:rsidRPr="00D82241">
        <w:rPr>
          <w:rFonts w:ascii="Segoe UI" w:hAnsi="Segoe UI" w:cs="Segoe UI"/>
          <w:sz w:val="20"/>
          <w:szCs w:val="20"/>
          <w:lang w:val="en-US"/>
        </w:rPr>
        <w:t xml:space="preserve">verifies if changes </w:t>
      </w:r>
      <w:r w:rsidR="0095157A">
        <w:rPr>
          <w:rFonts w:ascii="Segoe UI" w:hAnsi="Segoe UI" w:cs="Segoe UI"/>
          <w:sz w:val="20"/>
          <w:szCs w:val="20"/>
          <w:lang w:val="en-US"/>
        </w:rPr>
        <w:t xml:space="preserve">in the </w:t>
      </w:r>
      <w:r w:rsidR="00577F45">
        <w:rPr>
          <w:rFonts w:ascii="Segoe UI" w:hAnsi="Segoe UI" w:cs="Segoe UI"/>
          <w:sz w:val="20"/>
          <w:szCs w:val="20"/>
          <w:lang w:val="en-US"/>
        </w:rPr>
        <w:t>confidence level</w:t>
      </w:r>
      <w:r w:rsidR="0037414B">
        <w:rPr>
          <w:rFonts w:ascii="Segoe UI" w:hAnsi="Segoe UI" w:cs="Segoe UI"/>
          <w:sz w:val="20"/>
          <w:szCs w:val="20"/>
          <w:lang w:val="en-US"/>
        </w:rPr>
        <w:t>,</w:t>
      </w:r>
      <w:r w:rsidR="0009057F" w:rsidRPr="00D82241">
        <w:rPr>
          <w:rFonts w:ascii="Segoe UI" w:hAnsi="Segoe UI" w:cs="Segoe UI"/>
          <w:sz w:val="20"/>
          <w:szCs w:val="20"/>
          <w:lang w:val="en-US"/>
        </w:rPr>
        <w:t xml:space="preserve"> </w:t>
      </w:r>
      <w:r w:rsidR="0095157A">
        <w:rPr>
          <w:rFonts w:ascii="Segoe UI" w:hAnsi="Segoe UI" w:cs="Segoe UI"/>
          <w:sz w:val="20"/>
          <w:szCs w:val="20"/>
          <w:lang w:val="en-US"/>
        </w:rPr>
        <w:t xml:space="preserve">used </w:t>
      </w:r>
      <w:r w:rsidR="0009057F" w:rsidRPr="00D82241">
        <w:rPr>
          <w:rFonts w:ascii="Segoe UI" w:hAnsi="Segoe UI" w:cs="Segoe UI"/>
          <w:sz w:val="20"/>
          <w:szCs w:val="20"/>
          <w:lang w:val="en-US"/>
        </w:rPr>
        <w:t xml:space="preserve">in the three first stages of the first phase, provides </w:t>
      </w:r>
      <w:r w:rsidR="0037414B">
        <w:rPr>
          <w:rFonts w:ascii="Segoe UI" w:hAnsi="Segoe UI" w:cs="Segoe UI"/>
          <w:sz w:val="20"/>
          <w:szCs w:val="20"/>
          <w:lang w:val="en-US"/>
        </w:rPr>
        <w:t>better</w:t>
      </w:r>
      <w:r w:rsidR="0009057F" w:rsidRPr="00D82241">
        <w:rPr>
          <w:rFonts w:ascii="Segoe UI" w:hAnsi="Segoe UI" w:cs="Segoe UI"/>
          <w:sz w:val="20"/>
          <w:szCs w:val="20"/>
          <w:lang w:val="en-US"/>
        </w:rPr>
        <w:t xml:space="preserve"> quality of clustering. The metric </w:t>
      </w:r>
      <w:r w:rsidR="0037414B">
        <w:rPr>
          <w:rFonts w:ascii="Segoe UI" w:hAnsi="Segoe UI" w:cs="Segoe UI"/>
          <w:sz w:val="20"/>
          <w:szCs w:val="20"/>
          <w:lang w:val="en-US"/>
        </w:rPr>
        <w:t xml:space="preserve">used to qualify </w:t>
      </w:r>
      <w:r w:rsidR="0095157A">
        <w:rPr>
          <w:rFonts w:ascii="Segoe UI" w:hAnsi="Segoe UI" w:cs="Segoe UI"/>
          <w:sz w:val="20"/>
          <w:szCs w:val="20"/>
          <w:lang w:val="en-US"/>
        </w:rPr>
        <w:t>t</w:t>
      </w:r>
      <w:r w:rsidR="0037414B">
        <w:rPr>
          <w:rFonts w:ascii="Segoe UI" w:hAnsi="Segoe UI" w:cs="Segoe UI"/>
          <w:sz w:val="20"/>
          <w:szCs w:val="20"/>
          <w:lang w:val="en-US"/>
        </w:rPr>
        <w:t xml:space="preserve">he clustering </w:t>
      </w:r>
      <w:r w:rsidR="0009057F" w:rsidRPr="00D82241">
        <w:rPr>
          <w:rFonts w:ascii="Segoe UI" w:hAnsi="Segoe UI" w:cs="Segoe UI"/>
          <w:sz w:val="20"/>
          <w:szCs w:val="20"/>
          <w:lang w:val="en-US"/>
        </w:rPr>
        <w:t xml:space="preserve">is the silhouette </w:t>
      </w:r>
      <w:r w:rsidR="003F3469">
        <w:rPr>
          <w:rFonts w:ascii="Segoe UI" w:hAnsi="Segoe UI" w:cs="Segoe UI"/>
          <w:sz w:val="20"/>
          <w:szCs w:val="20"/>
          <w:lang w:val="en-US"/>
        </w:rPr>
        <w:lastRenderedPageBreak/>
        <w:t xml:space="preserve">index </w:t>
      </w:r>
      <w:r w:rsidR="0009057F" w:rsidRPr="00D82241">
        <w:rPr>
          <w:rFonts w:ascii="Segoe UI" w:hAnsi="Segoe UI" w:cs="Segoe UI"/>
          <w:color w:val="000000"/>
          <w:sz w:val="20"/>
          <w:szCs w:val="20"/>
          <w:lang w:val="en-US"/>
        </w:rPr>
        <w:t xml:space="preserve">(ROUSSEEUW, 1987) which </w:t>
      </w:r>
      <w:r w:rsidR="0037414B" w:rsidRPr="0037414B">
        <w:rPr>
          <w:rFonts w:ascii="Segoe UI" w:hAnsi="Segoe UI" w:cs="Segoe UI"/>
          <w:color w:val="000000"/>
          <w:sz w:val="20"/>
          <w:szCs w:val="20"/>
          <w:lang w:val="en-US"/>
        </w:rPr>
        <w:t>measures the level of cohesion and separation among the groups</w:t>
      </w:r>
      <w:r w:rsidR="0009057F">
        <w:rPr>
          <w:rFonts w:ascii="Segoe UI" w:hAnsi="Segoe UI" w:cs="Segoe UI"/>
          <w:color w:val="000000"/>
          <w:sz w:val="20"/>
          <w:szCs w:val="20"/>
          <w:lang w:val="en-US"/>
        </w:rPr>
        <w:t>.</w:t>
      </w:r>
      <w:r w:rsidR="0009057F" w:rsidRPr="00D82241">
        <w:rPr>
          <w:rFonts w:ascii="Segoe UI" w:hAnsi="Segoe UI" w:cs="Segoe UI"/>
          <w:color w:val="000000"/>
          <w:sz w:val="20"/>
          <w:szCs w:val="20"/>
          <w:lang w:val="en-US"/>
        </w:rPr>
        <w:t xml:space="preserve"> The median of the silhouette </w:t>
      </w:r>
      <w:r w:rsidR="002B564F">
        <w:rPr>
          <w:rFonts w:ascii="Segoe UI" w:hAnsi="Segoe UI" w:cs="Segoe UI"/>
          <w:color w:val="000000"/>
          <w:sz w:val="20"/>
          <w:szCs w:val="20"/>
          <w:lang w:val="en-US"/>
        </w:rPr>
        <w:t xml:space="preserve">index </w:t>
      </w:r>
      <w:r w:rsidR="0009057F" w:rsidRPr="00D82241">
        <w:rPr>
          <w:rFonts w:ascii="Segoe UI" w:hAnsi="Segoe UI" w:cs="Segoe UI"/>
          <w:color w:val="000000"/>
          <w:sz w:val="20"/>
          <w:szCs w:val="20"/>
          <w:lang w:val="en-US"/>
        </w:rPr>
        <w:t>of each load curve represents the General Index of Silhouette (GIS).</w:t>
      </w:r>
    </w:p>
    <w:p w:rsidR="0009057F" w:rsidRPr="002F7FB1" w:rsidRDefault="002F7FB1" w:rsidP="002F7FB1">
      <w:pPr>
        <w:spacing w:before="480" w:after="120"/>
        <w:ind w:left="431" w:hanging="431"/>
        <w:jc w:val="both"/>
        <w:rPr>
          <w:rFonts w:ascii="Segoe UI" w:hAnsi="Segoe UI" w:cs="Segoe UI"/>
          <w:color w:val="000000"/>
          <w:sz w:val="20"/>
          <w:szCs w:val="20"/>
          <w:lang w:val="en-US"/>
        </w:rPr>
      </w:pPr>
      <w:r>
        <w:rPr>
          <w:rFonts w:ascii="Segoe UI Light" w:hAnsi="Segoe UI Light" w:cs="Segoe UI"/>
          <w:b/>
          <w:color w:val="000000"/>
          <w:sz w:val="28"/>
          <w:szCs w:val="28"/>
          <w:lang w:val="en-US"/>
        </w:rPr>
        <w:t>3</w:t>
      </w:r>
      <w:r>
        <w:rPr>
          <w:rFonts w:ascii="Segoe UI Light" w:hAnsi="Segoe UI Light" w:cs="Segoe UI"/>
          <w:b/>
          <w:color w:val="000000"/>
          <w:sz w:val="28"/>
          <w:szCs w:val="28"/>
          <w:lang w:val="en-US"/>
        </w:rPr>
        <w:tab/>
      </w:r>
      <w:r w:rsidR="00170017">
        <w:rPr>
          <w:rFonts w:ascii="Segoe UI Light" w:hAnsi="Segoe UI Light" w:cs="Segoe UI"/>
          <w:b/>
          <w:color w:val="000000"/>
          <w:sz w:val="28"/>
          <w:szCs w:val="28"/>
          <w:lang w:val="en-US"/>
        </w:rPr>
        <w:t xml:space="preserve">Case </w:t>
      </w:r>
      <w:r w:rsidR="0009057F" w:rsidRPr="001B53CC">
        <w:rPr>
          <w:rFonts w:ascii="Segoe UI Light" w:hAnsi="Segoe UI Light" w:cs="Segoe UI"/>
          <w:b/>
          <w:color w:val="000000"/>
          <w:sz w:val="28"/>
          <w:szCs w:val="28"/>
          <w:lang w:val="en-US"/>
        </w:rPr>
        <w:t>Study and Results</w:t>
      </w:r>
    </w:p>
    <w:p w:rsidR="0009057F" w:rsidRPr="00D82241" w:rsidRDefault="0009057F" w:rsidP="00EF566C">
      <w:pPr>
        <w:spacing w:after="120"/>
        <w:jc w:val="both"/>
        <w:rPr>
          <w:rFonts w:ascii="Segoe UI" w:hAnsi="Segoe UI" w:cs="Segoe UI"/>
          <w:color w:val="000000"/>
          <w:sz w:val="20"/>
          <w:szCs w:val="20"/>
          <w:lang w:val="en-US"/>
        </w:rPr>
      </w:pPr>
      <w:r w:rsidRPr="00D82241">
        <w:rPr>
          <w:rFonts w:ascii="Segoe UI" w:hAnsi="Segoe UI" w:cs="Segoe UI"/>
          <w:color w:val="000000"/>
          <w:sz w:val="20"/>
          <w:szCs w:val="20"/>
          <w:lang w:val="en-US"/>
        </w:rPr>
        <w:t>The</w:t>
      </w:r>
      <w:r>
        <w:rPr>
          <w:rFonts w:ascii="Segoe UI" w:hAnsi="Segoe UI" w:cs="Segoe UI"/>
          <w:color w:val="000000"/>
          <w:sz w:val="20"/>
          <w:szCs w:val="20"/>
          <w:lang w:val="en-US"/>
        </w:rPr>
        <w:t xml:space="preserv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2B47BF"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Pr>
          <w:rFonts w:ascii="Segoe UI" w:hAnsi="Segoe UI" w:cs="Segoe UI"/>
          <w:color w:val="000000"/>
          <w:sz w:val="20"/>
          <w:szCs w:val="20"/>
          <w:lang w:val="en-US"/>
        </w:rPr>
        <w:t xml:space="preserve"> </w:t>
      </w:r>
      <w:r w:rsidR="002B47BF">
        <w:rPr>
          <w:rFonts w:ascii="Segoe UI" w:hAnsi="Segoe UI" w:cs="Segoe UI"/>
          <w:color w:val="000000"/>
          <w:sz w:val="20"/>
          <w:szCs w:val="20"/>
          <w:lang w:val="en-US"/>
        </w:rPr>
        <w:t xml:space="preserve">method </w:t>
      </w:r>
      <w:r w:rsidRPr="00D82241">
        <w:rPr>
          <w:rFonts w:ascii="Segoe UI" w:hAnsi="Segoe UI" w:cs="Segoe UI"/>
          <w:color w:val="000000"/>
          <w:sz w:val="20"/>
          <w:szCs w:val="20"/>
          <w:lang w:val="en-US"/>
        </w:rPr>
        <w:t xml:space="preserve">was applied to analyze possible changes in </w:t>
      </w:r>
      <w:r w:rsidR="002B47BF">
        <w:rPr>
          <w:rFonts w:ascii="Segoe UI" w:hAnsi="Segoe UI" w:cs="Segoe UI"/>
          <w:color w:val="000000"/>
          <w:sz w:val="20"/>
          <w:szCs w:val="20"/>
          <w:lang w:val="en-US"/>
        </w:rPr>
        <w:t xml:space="preserve">the </w:t>
      </w:r>
      <w:r w:rsidRPr="00D82241">
        <w:rPr>
          <w:rFonts w:ascii="Segoe UI" w:hAnsi="Segoe UI" w:cs="Segoe UI"/>
          <w:color w:val="000000"/>
          <w:sz w:val="20"/>
          <w:szCs w:val="20"/>
          <w:lang w:val="en-US"/>
        </w:rPr>
        <w:t xml:space="preserve">consumption patterns </w:t>
      </w:r>
      <w:r w:rsidR="002B47BF">
        <w:rPr>
          <w:rFonts w:ascii="Segoe UI" w:hAnsi="Segoe UI" w:cs="Segoe UI"/>
          <w:color w:val="000000"/>
          <w:sz w:val="20"/>
          <w:szCs w:val="20"/>
          <w:lang w:val="en-US"/>
        </w:rPr>
        <w:t>in the context of</w:t>
      </w:r>
      <w:r w:rsidRPr="00D82241">
        <w:rPr>
          <w:rFonts w:ascii="Segoe UI" w:hAnsi="Segoe UI" w:cs="Segoe UI"/>
          <w:color w:val="000000"/>
          <w:sz w:val="20"/>
          <w:szCs w:val="20"/>
          <w:lang w:val="en-US"/>
        </w:rPr>
        <w:t xml:space="preserve"> an energy efficiency program implemented by the Electricity Company of Maranhão (CEMAR) (Brazil) and developed </w:t>
      </w:r>
      <w:r w:rsidR="002B47BF">
        <w:rPr>
          <w:rFonts w:ascii="Segoe UI" w:hAnsi="Segoe UI" w:cs="Segoe UI"/>
          <w:color w:val="000000"/>
          <w:sz w:val="20"/>
          <w:szCs w:val="20"/>
          <w:lang w:val="en-US"/>
        </w:rPr>
        <w:t xml:space="preserve">during </w:t>
      </w:r>
      <w:r w:rsidRPr="00D82241">
        <w:rPr>
          <w:rFonts w:ascii="Segoe UI" w:hAnsi="Segoe UI" w:cs="Segoe UI"/>
          <w:color w:val="000000"/>
          <w:sz w:val="20"/>
          <w:szCs w:val="20"/>
          <w:lang w:val="en-US"/>
        </w:rPr>
        <w:t xml:space="preserve">the period November 2008 </w:t>
      </w:r>
      <w:r w:rsidR="002B47BF">
        <w:rPr>
          <w:rFonts w:ascii="Segoe UI" w:hAnsi="Segoe UI" w:cs="Segoe UI"/>
          <w:color w:val="000000"/>
          <w:sz w:val="20"/>
          <w:szCs w:val="20"/>
          <w:lang w:val="en-US"/>
        </w:rPr>
        <w:t>to</w:t>
      </w:r>
      <w:r w:rsidRPr="00D82241">
        <w:rPr>
          <w:rFonts w:ascii="Segoe UI" w:hAnsi="Segoe UI" w:cs="Segoe UI"/>
          <w:color w:val="000000"/>
          <w:sz w:val="20"/>
          <w:szCs w:val="20"/>
          <w:lang w:val="en-US"/>
        </w:rPr>
        <w:t xml:space="preserve"> July 2009. This program </w:t>
      </w:r>
      <w:r w:rsidR="001039B8">
        <w:rPr>
          <w:rFonts w:ascii="Segoe UI" w:hAnsi="Segoe UI" w:cs="Segoe UI"/>
          <w:color w:val="000000"/>
          <w:sz w:val="20"/>
          <w:szCs w:val="20"/>
          <w:lang w:val="en-US"/>
        </w:rPr>
        <w:t>comprised</w:t>
      </w:r>
      <w:r w:rsidRPr="00D82241">
        <w:rPr>
          <w:rFonts w:ascii="Segoe UI" w:hAnsi="Segoe UI" w:cs="Segoe UI"/>
          <w:color w:val="000000"/>
          <w:sz w:val="20"/>
          <w:szCs w:val="20"/>
          <w:lang w:val="en-US"/>
        </w:rPr>
        <w:t xml:space="preserve"> the </w:t>
      </w:r>
      <w:r w:rsidR="001039B8">
        <w:rPr>
          <w:rFonts w:ascii="Segoe UI" w:hAnsi="Segoe UI" w:cs="Segoe UI"/>
          <w:color w:val="000000"/>
          <w:sz w:val="20"/>
          <w:szCs w:val="20"/>
          <w:lang w:val="en-US"/>
        </w:rPr>
        <w:t>exchange</w:t>
      </w:r>
      <w:r w:rsidRPr="00D82241">
        <w:rPr>
          <w:rFonts w:ascii="Segoe UI" w:hAnsi="Segoe UI" w:cs="Segoe UI"/>
          <w:color w:val="000000"/>
          <w:sz w:val="20"/>
          <w:szCs w:val="20"/>
          <w:lang w:val="en-US"/>
        </w:rPr>
        <w:t xml:space="preserve"> of five thousand two hundred and fifty (5,250) old refrigerators </w:t>
      </w:r>
      <w:r w:rsidR="001039B8">
        <w:rPr>
          <w:rFonts w:ascii="Segoe UI" w:hAnsi="Segoe UI" w:cs="Segoe UI"/>
          <w:color w:val="000000"/>
          <w:sz w:val="20"/>
          <w:szCs w:val="20"/>
          <w:lang w:val="en-US"/>
        </w:rPr>
        <w:t>by</w:t>
      </w:r>
      <w:r w:rsidRPr="00D82241">
        <w:rPr>
          <w:rFonts w:ascii="Segoe UI" w:hAnsi="Segoe UI" w:cs="Segoe UI"/>
          <w:color w:val="000000"/>
          <w:sz w:val="20"/>
          <w:szCs w:val="20"/>
          <w:lang w:val="en-US"/>
        </w:rPr>
        <w:t xml:space="preserve"> new</w:t>
      </w:r>
      <w:r>
        <w:rPr>
          <w:rFonts w:ascii="Segoe UI" w:hAnsi="Segoe UI" w:cs="Segoe UI"/>
          <w:color w:val="000000"/>
          <w:sz w:val="20"/>
          <w:szCs w:val="20"/>
          <w:lang w:val="en-US"/>
        </w:rPr>
        <w:t xml:space="preserve"> ones</w:t>
      </w:r>
      <w:r w:rsidRPr="00D82241">
        <w:rPr>
          <w:rFonts w:ascii="Segoe UI" w:hAnsi="Segoe UI" w:cs="Segoe UI"/>
          <w:color w:val="000000"/>
          <w:sz w:val="20"/>
          <w:szCs w:val="20"/>
          <w:lang w:val="en-US"/>
        </w:rPr>
        <w:t xml:space="preserve"> </w:t>
      </w:r>
      <w:r w:rsidR="00746389">
        <w:rPr>
          <w:rFonts w:ascii="Segoe UI" w:hAnsi="Segoe UI" w:cs="Segoe UI"/>
          <w:color w:val="000000"/>
          <w:sz w:val="20"/>
          <w:szCs w:val="20"/>
          <w:lang w:val="en-US"/>
        </w:rPr>
        <w:t>i</w:t>
      </w:r>
      <w:r w:rsidRPr="00D82241">
        <w:rPr>
          <w:rFonts w:ascii="Segoe UI" w:hAnsi="Segoe UI" w:cs="Segoe UI"/>
          <w:color w:val="000000"/>
          <w:sz w:val="20"/>
          <w:szCs w:val="20"/>
          <w:lang w:val="en-US"/>
        </w:rPr>
        <w:t xml:space="preserve">n </w:t>
      </w:r>
      <w:r w:rsidR="00746389">
        <w:rPr>
          <w:rFonts w:ascii="Segoe UI" w:hAnsi="Segoe UI" w:cs="Segoe UI"/>
          <w:color w:val="000000"/>
          <w:sz w:val="20"/>
          <w:szCs w:val="20"/>
          <w:lang w:val="en-US"/>
        </w:rPr>
        <w:t xml:space="preserve">low-income </w:t>
      </w:r>
      <w:r w:rsidRPr="00D82241">
        <w:rPr>
          <w:rFonts w:ascii="Segoe UI" w:hAnsi="Segoe UI" w:cs="Segoe UI"/>
          <w:color w:val="000000"/>
          <w:sz w:val="20"/>
          <w:szCs w:val="20"/>
          <w:lang w:val="en-US"/>
        </w:rPr>
        <w:t xml:space="preserve">communities. </w:t>
      </w:r>
      <w:r w:rsidR="008B50F0">
        <w:rPr>
          <w:rFonts w:ascii="Segoe UI" w:hAnsi="Segoe UI" w:cs="Segoe UI"/>
          <w:color w:val="000000"/>
          <w:sz w:val="20"/>
          <w:szCs w:val="20"/>
          <w:lang w:val="en-US"/>
        </w:rPr>
        <w:t>One sample with eighty l</w:t>
      </w:r>
      <w:r w:rsidRPr="00D82241">
        <w:rPr>
          <w:rFonts w:ascii="Segoe UI" w:hAnsi="Segoe UI" w:cs="Segoe UI"/>
          <w:color w:val="000000"/>
          <w:sz w:val="20"/>
          <w:szCs w:val="20"/>
          <w:lang w:val="en-US"/>
        </w:rPr>
        <w:t>oad curves</w:t>
      </w:r>
      <w:r>
        <w:rPr>
          <w:rFonts w:ascii="Segoe UI" w:hAnsi="Segoe UI" w:cs="Segoe UI"/>
          <w:color w:val="000000"/>
          <w:sz w:val="20"/>
          <w:szCs w:val="20"/>
          <w:lang w:val="en-US"/>
        </w:rPr>
        <w:t xml:space="preserve"> (old refrigerators),</w:t>
      </w:r>
      <w:r w:rsidRPr="00D82241">
        <w:rPr>
          <w:rFonts w:ascii="Segoe UI" w:hAnsi="Segoe UI" w:cs="Segoe UI"/>
          <w:color w:val="000000"/>
          <w:sz w:val="20"/>
          <w:szCs w:val="20"/>
          <w:lang w:val="en-US"/>
        </w:rPr>
        <w:t xml:space="preserve"> </w:t>
      </w:r>
      <w:r w:rsidR="008B50F0">
        <w:rPr>
          <w:rFonts w:ascii="Segoe UI" w:hAnsi="Segoe UI" w:cs="Segoe UI"/>
          <w:color w:val="000000"/>
          <w:sz w:val="20"/>
          <w:szCs w:val="20"/>
          <w:lang w:val="en-US"/>
        </w:rPr>
        <w:t xml:space="preserve">presenting a </w:t>
      </w:r>
      <w:r w:rsidRPr="00D82241">
        <w:rPr>
          <w:rFonts w:ascii="Segoe UI" w:hAnsi="Segoe UI" w:cs="Segoe UI"/>
          <w:color w:val="000000"/>
          <w:sz w:val="20"/>
          <w:szCs w:val="20"/>
          <w:lang w:val="en-US"/>
        </w:rPr>
        <w:t xml:space="preserve">high </w:t>
      </w:r>
      <w:r w:rsidR="008B50F0">
        <w:rPr>
          <w:rFonts w:ascii="Segoe UI" w:hAnsi="Segoe UI" w:cs="Segoe UI"/>
          <w:color w:val="000000"/>
          <w:sz w:val="20"/>
          <w:szCs w:val="20"/>
          <w:lang w:val="en-US"/>
        </w:rPr>
        <w:t xml:space="preserve">consumption </w:t>
      </w:r>
      <w:r w:rsidRPr="00D82241">
        <w:rPr>
          <w:rFonts w:ascii="Segoe UI" w:hAnsi="Segoe UI" w:cs="Segoe UI"/>
          <w:color w:val="000000"/>
          <w:sz w:val="20"/>
          <w:szCs w:val="20"/>
          <w:lang w:val="en-US"/>
        </w:rPr>
        <w:t>of electric energy and another sample of 80 load curves</w:t>
      </w:r>
      <w:r w:rsidR="008B50F0">
        <w:rPr>
          <w:rFonts w:ascii="Segoe UI" w:hAnsi="Segoe UI" w:cs="Segoe UI"/>
          <w:color w:val="000000"/>
          <w:sz w:val="20"/>
          <w:szCs w:val="20"/>
          <w:lang w:val="en-US"/>
        </w:rPr>
        <w:t xml:space="preserve"> after the exchange of refrigerators</w:t>
      </w:r>
      <w:r w:rsidRPr="00D82241">
        <w:rPr>
          <w:rFonts w:ascii="Segoe UI" w:hAnsi="Segoe UI" w:cs="Segoe UI"/>
          <w:color w:val="000000"/>
          <w:sz w:val="20"/>
          <w:szCs w:val="20"/>
          <w:lang w:val="en-US"/>
        </w:rPr>
        <w:t xml:space="preserve">. This sample size represents an error level of 11% variation in sample </w:t>
      </w:r>
      <w:r w:rsidR="00577F45">
        <w:rPr>
          <w:rFonts w:ascii="Segoe UI" w:hAnsi="Segoe UI" w:cs="Segoe UI"/>
          <w:color w:val="000000"/>
          <w:sz w:val="20"/>
          <w:szCs w:val="20"/>
          <w:lang w:val="en-US"/>
        </w:rPr>
        <w:t>means</w:t>
      </w:r>
      <w:r w:rsidR="00577F45" w:rsidRPr="00D82241">
        <w:rPr>
          <w:rFonts w:ascii="Segoe UI" w:hAnsi="Segoe UI" w:cs="Segoe UI"/>
          <w:color w:val="000000"/>
          <w:sz w:val="20"/>
          <w:szCs w:val="20"/>
          <w:lang w:val="en-US"/>
        </w:rPr>
        <w:t xml:space="preserve"> </w:t>
      </w:r>
      <w:r w:rsidRPr="00D82241">
        <w:rPr>
          <w:rFonts w:ascii="Segoe UI" w:hAnsi="Segoe UI" w:cs="Segoe UI"/>
          <w:color w:val="000000"/>
          <w:sz w:val="20"/>
          <w:szCs w:val="20"/>
          <w:lang w:val="en-US"/>
        </w:rPr>
        <w:t xml:space="preserve">and a confidence level of 95% </w:t>
      </w:r>
      <w:r w:rsidR="00D579FF">
        <w:rPr>
          <w:rFonts w:ascii="Segoe UI" w:hAnsi="Segoe UI" w:cs="Segoe UI"/>
          <w:color w:val="000000"/>
          <w:sz w:val="20"/>
          <w:szCs w:val="20"/>
          <w:lang w:val="en-US"/>
        </w:rPr>
        <w:t>in the</w:t>
      </w:r>
      <w:r w:rsidRPr="00D82241">
        <w:rPr>
          <w:rFonts w:ascii="Segoe UI" w:hAnsi="Segoe UI" w:cs="Segoe UI"/>
          <w:color w:val="000000"/>
          <w:sz w:val="20"/>
          <w:szCs w:val="20"/>
          <w:lang w:val="en-US"/>
        </w:rPr>
        <w:t xml:space="preserve"> predicti</w:t>
      </w:r>
      <w:r w:rsidR="00D579FF">
        <w:rPr>
          <w:rFonts w:ascii="Segoe UI" w:hAnsi="Segoe UI" w:cs="Segoe UI"/>
          <w:color w:val="000000"/>
          <w:sz w:val="20"/>
          <w:szCs w:val="20"/>
          <w:lang w:val="en-US"/>
        </w:rPr>
        <w:t>on of</w:t>
      </w:r>
      <w:r w:rsidRPr="00D82241">
        <w:rPr>
          <w:rFonts w:ascii="Segoe UI" w:hAnsi="Segoe UI" w:cs="Segoe UI"/>
          <w:color w:val="000000"/>
          <w:sz w:val="20"/>
          <w:szCs w:val="20"/>
          <w:lang w:val="en-US"/>
        </w:rPr>
        <w:t xml:space="preserve"> the population parameter. </w:t>
      </w:r>
    </w:p>
    <w:p w:rsidR="0009057F" w:rsidRPr="00D82241" w:rsidRDefault="007B6896" w:rsidP="00EF566C">
      <w:pPr>
        <w:spacing w:after="120"/>
        <w:jc w:val="both"/>
        <w:rPr>
          <w:rFonts w:ascii="Segoe UI" w:hAnsi="Segoe UI" w:cs="Segoe UI"/>
          <w:color w:val="000000"/>
          <w:sz w:val="20"/>
          <w:szCs w:val="20"/>
          <w:lang w:val="en-US"/>
        </w:rPr>
      </w:pPr>
      <w:r>
        <w:rPr>
          <w:rFonts w:ascii="Segoe UI" w:hAnsi="Segoe UI" w:cs="Segoe UI"/>
          <w:color w:val="000000"/>
          <w:sz w:val="20"/>
          <w:szCs w:val="20"/>
          <w:lang w:val="en-US"/>
        </w:rPr>
        <w:t xml:space="preserve">The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Pr>
          <w:rFonts w:ascii="Segoe UI" w:hAnsi="Segoe UI" w:cs="Segoe UI"/>
          <w:color w:val="000000"/>
          <w:sz w:val="20"/>
          <w:szCs w:val="20"/>
          <w:lang w:val="en-US"/>
        </w:rPr>
        <w:t xml:space="preserve"> method </w:t>
      </w:r>
      <w:r w:rsidR="0009057F">
        <w:rPr>
          <w:rFonts w:ascii="Segoe UI" w:hAnsi="Segoe UI" w:cs="Segoe UI"/>
          <w:color w:val="000000"/>
          <w:sz w:val="20"/>
          <w:szCs w:val="20"/>
          <w:lang w:val="en-US"/>
        </w:rPr>
        <w:t xml:space="preserve">was </w:t>
      </w:r>
      <w:r>
        <w:rPr>
          <w:rFonts w:ascii="Segoe UI" w:hAnsi="Segoe UI" w:cs="Segoe UI"/>
          <w:color w:val="000000"/>
          <w:sz w:val="20"/>
          <w:szCs w:val="20"/>
          <w:lang w:val="en-US"/>
        </w:rPr>
        <w:t xml:space="preserve">also </w:t>
      </w:r>
      <w:r w:rsidR="0009057F">
        <w:rPr>
          <w:rFonts w:ascii="Segoe UI" w:hAnsi="Segoe UI" w:cs="Segoe UI"/>
          <w:color w:val="000000"/>
          <w:sz w:val="20"/>
          <w:szCs w:val="20"/>
          <w:lang w:val="en-US"/>
        </w:rPr>
        <w:t xml:space="preserve">used </w:t>
      </w:r>
      <w:r w:rsidR="0009057F" w:rsidRPr="00D82241">
        <w:rPr>
          <w:rFonts w:ascii="Segoe UI" w:hAnsi="Segoe UI" w:cs="Segoe UI"/>
          <w:color w:val="000000"/>
          <w:sz w:val="20"/>
          <w:szCs w:val="20"/>
          <w:lang w:val="en-US"/>
        </w:rPr>
        <w:t xml:space="preserve">to define the number of </w:t>
      </w:r>
      <w:r w:rsidR="0009057F">
        <w:rPr>
          <w:rFonts w:ascii="Segoe UI" w:hAnsi="Segoe UI" w:cs="Segoe UI"/>
          <w:color w:val="000000"/>
          <w:sz w:val="20"/>
          <w:szCs w:val="20"/>
          <w:lang w:val="en-US"/>
        </w:rPr>
        <w:t xml:space="preserve">groups </w:t>
      </w:r>
      <w:r w:rsidR="0009057F" w:rsidRPr="00D82241">
        <w:rPr>
          <w:rFonts w:ascii="Segoe UI" w:hAnsi="Segoe UI" w:cs="Segoe UI"/>
          <w:color w:val="000000"/>
          <w:sz w:val="20"/>
          <w:szCs w:val="20"/>
          <w:lang w:val="en-US"/>
        </w:rPr>
        <w:t xml:space="preserve">to be considered on the </w:t>
      </w:r>
      <w:r w:rsidR="0009057F" w:rsidRPr="00D82241">
        <w:rPr>
          <w:rFonts w:ascii="Segoe UI" w:hAnsi="Segoe UI" w:cs="Segoe UI"/>
          <w:i/>
          <w:color w:val="000000"/>
          <w:sz w:val="20"/>
          <w:szCs w:val="20"/>
          <w:lang w:val="en-US"/>
        </w:rPr>
        <w:t>FCM</w:t>
      </w:r>
      <w:r w:rsidR="0009057F" w:rsidRPr="00D82241">
        <w:rPr>
          <w:rFonts w:ascii="Segoe UI" w:hAnsi="Segoe UI" w:cs="Segoe UI"/>
          <w:color w:val="000000"/>
          <w:sz w:val="20"/>
          <w:szCs w:val="20"/>
          <w:lang w:val="en-US"/>
        </w:rPr>
        <w:t xml:space="preserve"> method</w:t>
      </w:r>
      <w:r w:rsidR="0009057F">
        <w:rPr>
          <w:rFonts w:ascii="Segoe UI" w:hAnsi="Segoe UI" w:cs="Segoe UI"/>
          <w:color w:val="000000"/>
          <w:sz w:val="20"/>
          <w:szCs w:val="20"/>
          <w:lang w:val="en-US"/>
        </w:rPr>
        <w:t xml:space="preserve">. The </w:t>
      </w:r>
      <w:r w:rsidR="00577F45">
        <w:rPr>
          <w:rFonts w:ascii="Segoe UI" w:hAnsi="Segoe UI" w:cs="Segoe UI"/>
          <w:color w:val="000000"/>
          <w:sz w:val="20"/>
          <w:szCs w:val="20"/>
          <w:lang w:val="en-US"/>
        </w:rPr>
        <w:t>confidence level</w:t>
      </w:r>
      <w:r w:rsidR="0009057F">
        <w:rPr>
          <w:rFonts w:ascii="Segoe UI" w:hAnsi="Segoe UI" w:cs="Segoe UI"/>
          <w:color w:val="000000"/>
          <w:sz w:val="20"/>
          <w:szCs w:val="20"/>
          <w:lang w:val="en-US"/>
        </w:rPr>
        <w:t xml:space="preserve"> adopted at</w:t>
      </w:r>
      <w:r w:rsidR="0009057F" w:rsidRPr="00D82241">
        <w:rPr>
          <w:rFonts w:ascii="Segoe UI" w:hAnsi="Segoe UI" w:cs="Segoe UI"/>
          <w:color w:val="000000"/>
          <w:sz w:val="20"/>
          <w:szCs w:val="20"/>
          <w:lang w:val="en-US"/>
        </w:rPr>
        <w:t xml:space="preserve"> </w:t>
      </w:r>
      <w:r w:rsidR="0009057F">
        <w:rPr>
          <w:rFonts w:ascii="Segoe UI" w:hAnsi="Segoe UI" w:cs="Segoe UI"/>
          <w:color w:val="000000"/>
          <w:sz w:val="20"/>
          <w:szCs w:val="20"/>
          <w:lang w:val="en-US"/>
        </w:rPr>
        <w:t xml:space="preserve">the 3 first stages of </w:t>
      </w:r>
      <w:r w:rsidR="0009057F"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8A574A"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0009057F" w:rsidRPr="00960487">
        <w:rPr>
          <w:rFonts w:ascii="Segoe UI" w:hAnsi="Segoe UI" w:cs="Segoe UI"/>
          <w:i/>
          <w:color w:val="000000"/>
          <w:sz w:val="20"/>
          <w:szCs w:val="20"/>
          <w:lang w:val="en-US"/>
        </w:rPr>
        <w:t>’</w:t>
      </w:r>
      <w:r w:rsidR="0009057F" w:rsidRPr="00960487">
        <w:rPr>
          <w:rFonts w:ascii="Segoe UI" w:hAnsi="Segoe UI" w:cs="Segoe UI"/>
          <w:color w:val="000000"/>
          <w:sz w:val="20"/>
          <w:szCs w:val="20"/>
          <w:lang w:val="en-US"/>
        </w:rPr>
        <w:t xml:space="preserve">s </w:t>
      </w:r>
      <w:r w:rsidR="0009057F">
        <w:rPr>
          <w:rFonts w:ascii="Segoe UI" w:hAnsi="Segoe UI" w:cs="Segoe UI"/>
          <w:color w:val="000000"/>
          <w:sz w:val="20"/>
          <w:szCs w:val="20"/>
          <w:lang w:val="en-US"/>
        </w:rPr>
        <w:t>first phase were 97% in both cases 1</w:t>
      </w:r>
      <w:r w:rsidR="008A574A">
        <w:rPr>
          <w:rFonts w:ascii="Segoe UI" w:hAnsi="Segoe UI" w:cs="Segoe UI"/>
          <w:color w:val="000000"/>
          <w:sz w:val="20"/>
          <w:szCs w:val="20"/>
          <w:lang w:val="en-US"/>
        </w:rPr>
        <w:t xml:space="preserve"> (before the exchange </w:t>
      </w:r>
      <w:r w:rsidR="00632E33">
        <w:rPr>
          <w:rFonts w:ascii="Segoe UI" w:hAnsi="Segoe UI" w:cs="Segoe UI"/>
          <w:color w:val="000000"/>
          <w:sz w:val="20"/>
          <w:szCs w:val="20"/>
          <w:lang w:val="en-US"/>
        </w:rPr>
        <w:t xml:space="preserve">of </w:t>
      </w:r>
      <w:r w:rsidR="008A574A">
        <w:rPr>
          <w:rFonts w:ascii="Segoe UI" w:hAnsi="Segoe UI" w:cs="Segoe UI"/>
          <w:color w:val="000000"/>
          <w:sz w:val="20"/>
          <w:szCs w:val="20"/>
          <w:lang w:val="en-US"/>
        </w:rPr>
        <w:t xml:space="preserve">refrigerators) </w:t>
      </w:r>
      <w:r w:rsidR="0009057F">
        <w:rPr>
          <w:rFonts w:ascii="Segoe UI" w:hAnsi="Segoe UI" w:cs="Segoe UI"/>
          <w:color w:val="000000"/>
          <w:sz w:val="20"/>
          <w:szCs w:val="20"/>
          <w:lang w:val="en-US"/>
        </w:rPr>
        <w:t>and 2</w:t>
      </w:r>
      <w:r w:rsidR="008A574A">
        <w:rPr>
          <w:rFonts w:ascii="Segoe UI" w:hAnsi="Segoe UI" w:cs="Segoe UI"/>
          <w:color w:val="000000"/>
          <w:sz w:val="20"/>
          <w:szCs w:val="20"/>
          <w:lang w:val="en-US"/>
        </w:rPr>
        <w:t xml:space="preserve"> (after the exchange of refrigerators)</w:t>
      </w:r>
      <w:r w:rsidR="0009057F" w:rsidRPr="00D82241">
        <w:rPr>
          <w:rFonts w:ascii="Segoe UI" w:hAnsi="Segoe UI" w:cs="Segoe UI"/>
          <w:color w:val="000000"/>
          <w:sz w:val="20"/>
          <w:szCs w:val="20"/>
          <w:lang w:val="en-US"/>
        </w:rPr>
        <w:t>.</w:t>
      </w:r>
    </w:p>
    <w:p w:rsidR="0009057F" w:rsidRPr="00D82241" w:rsidRDefault="0009057F" w:rsidP="00EF566C">
      <w:pPr>
        <w:spacing w:after="120"/>
        <w:jc w:val="both"/>
        <w:rPr>
          <w:rFonts w:ascii="Segoe UI" w:hAnsi="Segoe UI" w:cs="Segoe UI"/>
          <w:color w:val="000000"/>
          <w:sz w:val="20"/>
          <w:szCs w:val="20"/>
          <w:lang w:val="en-US"/>
        </w:rPr>
      </w:pPr>
      <w:r w:rsidRPr="00D82241">
        <w:rPr>
          <w:rFonts w:ascii="Segoe UI" w:hAnsi="Segoe UI" w:cs="Segoe UI"/>
          <w:color w:val="000000"/>
          <w:sz w:val="20"/>
          <w:szCs w:val="20"/>
          <w:lang w:val="en-US"/>
        </w:rPr>
        <w:t>The appl</w:t>
      </w:r>
      <w:r>
        <w:rPr>
          <w:rFonts w:ascii="Segoe UI" w:hAnsi="Segoe UI" w:cs="Segoe UI"/>
          <w:color w:val="000000"/>
          <w:sz w:val="20"/>
          <w:szCs w:val="20"/>
          <w:lang w:val="en-US"/>
        </w:rPr>
        <w:t xml:space="preserve">ication of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875CDE"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Pr>
          <w:rFonts w:ascii="Segoe UI" w:hAnsi="Segoe UI" w:cs="Segoe UI"/>
          <w:color w:val="000000"/>
          <w:sz w:val="20"/>
          <w:szCs w:val="20"/>
          <w:lang w:val="en-US"/>
        </w:rPr>
        <w:t xml:space="preserve"> method in case 1</w:t>
      </w:r>
      <w:r w:rsidRPr="00D82241">
        <w:rPr>
          <w:rFonts w:ascii="Segoe UI" w:hAnsi="Segoe UI" w:cs="Segoe UI"/>
          <w:color w:val="000000"/>
          <w:sz w:val="20"/>
          <w:szCs w:val="20"/>
          <w:lang w:val="en-US"/>
        </w:rPr>
        <w:t xml:space="preserve"> was capable to recognize the existence of two groups or demand profiles. </w:t>
      </w:r>
      <w:r w:rsidR="00875CDE">
        <w:rPr>
          <w:rFonts w:ascii="Segoe UI" w:hAnsi="Segoe UI" w:cs="Segoe UI"/>
          <w:color w:val="000000"/>
          <w:sz w:val="20"/>
          <w:szCs w:val="20"/>
          <w:lang w:val="en-US"/>
        </w:rPr>
        <w:t>T</w:t>
      </w:r>
      <w:r w:rsidRPr="00D82241">
        <w:rPr>
          <w:rFonts w:ascii="Segoe UI" w:hAnsi="Segoe UI" w:cs="Segoe UI"/>
          <w:color w:val="000000"/>
          <w:sz w:val="20"/>
          <w:szCs w:val="20"/>
          <w:lang w:val="en-US"/>
        </w:rPr>
        <w:t xml:space="preserve">he </w:t>
      </w:r>
      <w:r w:rsidRPr="00D82241">
        <w:rPr>
          <w:rFonts w:ascii="Segoe UI" w:hAnsi="Segoe UI" w:cs="Segoe UI"/>
          <w:i/>
          <w:color w:val="000000"/>
          <w:sz w:val="20"/>
          <w:szCs w:val="20"/>
          <w:lang w:val="en-US"/>
        </w:rPr>
        <w:t>FCM</w:t>
      </w:r>
      <w:r w:rsidRPr="00D82241">
        <w:rPr>
          <w:rFonts w:ascii="Segoe UI" w:hAnsi="Segoe UI" w:cs="Segoe UI"/>
          <w:color w:val="000000"/>
          <w:sz w:val="20"/>
          <w:szCs w:val="20"/>
          <w:lang w:val="en-US"/>
        </w:rPr>
        <w:t xml:space="preserve"> method recognized different patterns</w:t>
      </w:r>
      <w:r w:rsidR="0041654B">
        <w:rPr>
          <w:rFonts w:ascii="Segoe UI" w:hAnsi="Segoe UI" w:cs="Segoe UI"/>
          <w:color w:val="000000"/>
          <w:sz w:val="20"/>
          <w:szCs w:val="20"/>
          <w:lang w:val="en-US"/>
        </w:rPr>
        <w:t xml:space="preserve"> of demand, </w:t>
      </w:r>
      <w:r w:rsidR="0041654B" w:rsidRPr="00D82241">
        <w:rPr>
          <w:rFonts w:ascii="Segoe UI" w:hAnsi="Segoe UI" w:cs="Segoe UI"/>
          <w:color w:val="000000"/>
          <w:sz w:val="20"/>
          <w:szCs w:val="20"/>
          <w:lang w:val="en-US"/>
        </w:rPr>
        <w:t>with an inferior quality of</w:t>
      </w:r>
      <w:r w:rsidR="0041654B">
        <w:rPr>
          <w:rFonts w:ascii="Segoe UI" w:hAnsi="Segoe UI" w:cs="Segoe UI"/>
          <w:color w:val="000000"/>
          <w:sz w:val="20"/>
          <w:szCs w:val="20"/>
          <w:lang w:val="en-US"/>
        </w:rPr>
        <w:t xml:space="preserve"> clustering</w:t>
      </w:r>
      <w:r w:rsidRPr="00D82241">
        <w:rPr>
          <w:rFonts w:ascii="Segoe UI" w:hAnsi="Segoe UI" w:cs="Segoe UI"/>
          <w:color w:val="000000"/>
          <w:sz w:val="20"/>
          <w:szCs w:val="20"/>
          <w:lang w:val="en-US"/>
        </w:rPr>
        <w:t xml:space="preserve"> in relation to those identified by the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875CDE"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Pr="00D82241">
        <w:rPr>
          <w:rFonts w:ascii="Segoe UI" w:hAnsi="Segoe UI" w:cs="Segoe UI"/>
          <w:color w:val="000000"/>
          <w:sz w:val="20"/>
          <w:szCs w:val="20"/>
          <w:lang w:val="en-US"/>
        </w:rPr>
        <w:t xml:space="preserve"> method. The GIS obtained </w:t>
      </w:r>
      <w:r w:rsidR="00663527">
        <w:rPr>
          <w:rFonts w:ascii="Segoe UI" w:hAnsi="Segoe UI" w:cs="Segoe UI"/>
          <w:color w:val="000000"/>
          <w:sz w:val="20"/>
          <w:szCs w:val="20"/>
          <w:lang w:val="en-US"/>
        </w:rPr>
        <w:t>by</w:t>
      </w:r>
      <w:r w:rsidRPr="00D82241">
        <w:rPr>
          <w:rFonts w:ascii="Segoe UI" w:hAnsi="Segoe UI" w:cs="Segoe UI"/>
          <w:color w:val="000000"/>
          <w:sz w:val="20"/>
          <w:szCs w:val="20"/>
          <w:lang w:val="en-US"/>
        </w:rPr>
        <w:t xml:space="preserve"> </w:t>
      </w:r>
      <w:r w:rsidRPr="00D82241">
        <w:rPr>
          <w:rFonts w:ascii="Segoe UI" w:hAnsi="Segoe UI" w:cs="Segoe UI"/>
          <w:i/>
          <w:color w:val="000000"/>
          <w:sz w:val="20"/>
          <w:szCs w:val="20"/>
          <w:lang w:val="en-US"/>
        </w:rPr>
        <w:t>FCM</w:t>
      </w:r>
      <w:r w:rsidRPr="00D82241">
        <w:rPr>
          <w:rFonts w:ascii="Segoe UI" w:hAnsi="Segoe UI" w:cs="Segoe UI"/>
          <w:color w:val="000000"/>
          <w:sz w:val="20"/>
          <w:szCs w:val="20"/>
          <w:lang w:val="en-US"/>
        </w:rPr>
        <w:t xml:space="preserve"> was 0.31 and </w:t>
      </w:r>
      <w:r w:rsidR="00663527">
        <w:rPr>
          <w:rFonts w:ascii="Segoe UI" w:hAnsi="Segoe UI" w:cs="Segoe UI"/>
          <w:color w:val="000000"/>
          <w:sz w:val="20"/>
          <w:szCs w:val="20"/>
          <w:lang w:val="en-US"/>
        </w:rPr>
        <w:t xml:space="preserve">by the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663527"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Pr="00D82241">
        <w:rPr>
          <w:rFonts w:ascii="Segoe UI" w:hAnsi="Segoe UI" w:cs="Segoe UI"/>
          <w:color w:val="000000"/>
          <w:sz w:val="20"/>
          <w:szCs w:val="20"/>
          <w:lang w:val="en-US"/>
        </w:rPr>
        <w:t xml:space="preserve"> method </w:t>
      </w:r>
      <w:r w:rsidR="00663527">
        <w:rPr>
          <w:rFonts w:ascii="Segoe UI" w:hAnsi="Segoe UI" w:cs="Segoe UI"/>
          <w:color w:val="000000"/>
          <w:sz w:val="20"/>
          <w:szCs w:val="20"/>
          <w:lang w:val="en-US"/>
        </w:rPr>
        <w:t xml:space="preserve">was </w:t>
      </w:r>
      <w:r w:rsidRPr="00D82241">
        <w:rPr>
          <w:rFonts w:ascii="Segoe UI" w:hAnsi="Segoe UI" w:cs="Segoe UI"/>
          <w:color w:val="000000"/>
          <w:sz w:val="20"/>
          <w:szCs w:val="20"/>
          <w:lang w:val="en-US"/>
        </w:rPr>
        <w:t>0.52 (</w:t>
      </w:r>
      <w:r w:rsidR="000E3035">
        <w:rPr>
          <w:rFonts w:ascii="Segoe UI" w:hAnsi="Segoe UI" w:cs="Segoe UI"/>
          <w:color w:val="000000"/>
          <w:sz w:val="20"/>
          <w:szCs w:val="20"/>
          <w:lang w:val="en-US"/>
        </w:rPr>
        <w:t xml:space="preserve">Figure </w:t>
      </w:r>
      <w:r w:rsidR="004F4C69">
        <w:rPr>
          <w:rFonts w:ascii="Segoe UI" w:hAnsi="Segoe UI" w:cs="Segoe UI"/>
          <w:color w:val="000000"/>
          <w:sz w:val="20"/>
          <w:szCs w:val="20"/>
          <w:lang w:val="en-US"/>
        </w:rPr>
        <w:t>2</w:t>
      </w:r>
      <w:r w:rsidRPr="00D82241">
        <w:rPr>
          <w:rFonts w:ascii="Segoe UI" w:hAnsi="Segoe UI" w:cs="Segoe UI"/>
          <w:color w:val="000000"/>
          <w:sz w:val="20"/>
          <w:szCs w:val="20"/>
          <w:lang w:val="en-US"/>
        </w:rPr>
        <w:t>).</w:t>
      </w:r>
    </w:p>
    <w:p w:rsidR="00E64E79" w:rsidRPr="00D82241" w:rsidRDefault="00AE4873" w:rsidP="00EF566C">
      <w:pPr>
        <w:spacing w:after="120"/>
        <w:rPr>
          <w:rFonts w:ascii="Segoe UI" w:hAnsi="Segoe UI" w:cs="Segoe UI"/>
          <w:color w:val="000000"/>
          <w:sz w:val="20"/>
          <w:szCs w:val="20"/>
          <w:lang w:val="en-US"/>
        </w:rPr>
      </w:pPr>
      <w:r w:rsidRPr="00AE4873">
        <w:rPr>
          <w:rFonts w:ascii="Segoe UI" w:hAnsi="Segoe UI" w:cs="Segoe UI"/>
          <w:color w:val="000000"/>
          <w:sz w:val="20"/>
          <w:szCs w:val="20"/>
          <w:lang w:val="en-US"/>
        </w:rPr>
      </w:r>
      <w:r>
        <w:rPr>
          <w:rFonts w:ascii="Segoe UI" w:hAnsi="Segoe UI" w:cs="Segoe UI"/>
          <w:color w:val="000000"/>
          <w:sz w:val="20"/>
          <w:szCs w:val="20"/>
          <w:lang w:val="en-US"/>
        </w:rPr>
        <w:pict>
          <v:group id="_x0000_s5000" editas="canvas" style="width:303.6pt;height:171.8pt;mso-position-horizontal-relative:char;mso-position-vertical-relative:line" coordsize="6072,3436">
            <o:lock v:ext="edit" aspectratio="t"/>
            <v:shape id="_x0000_s5001" type="#_x0000_t75" style="position:absolute;width:6072;height:3436" o:preferrelative="f">
              <v:fill o:detectmouseclick="t"/>
              <v:path o:extrusionok="t" o:connecttype="none"/>
              <o:lock v:ext="edit" text="t"/>
            </v:shape>
            <v:group id="_x0000_s5002" style="position:absolute;left:532;top:91;width:4965;height:3216" coordorigin="532,91" coordsize="4965,3216">
              <v:rect id="_x0000_s5003" style="position:absolute;left:787;top:266;width:2037;height:1115" stroked="f"/>
              <v:rect id="_x0000_s5004" style="position:absolute;left:787;top:266;width:2037;height:1115" filled="f" strokecolor="white" strokeweight="0"/>
              <v:line id="_x0000_s5005" style="position:absolute" from="787,1381" to="2824,1382" strokeweight="0"/>
              <v:line id="_x0000_s5006" style="position:absolute" from="787,266" to="2824,267" strokeweight="0"/>
              <v:line id="_x0000_s5007" style="position:absolute" from="2824,266" to="2825,1381" strokeweight="0"/>
              <v:line id="_x0000_s5008" style="position:absolute" from="787,266" to="788,1381" strokeweight="0"/>
              <v:line id="_x0000_s5009" style="position:absolute" from="787,1381" to="2824,1382" strokeweight="0"/>
              <v:line id="_x0000_s5010" style="position:absolute" from="787,266" to="788,1381" strokeweight="0"/>
              <v:line id="_x0000_s5011" style="position:absolute;flip:y" from="848,1358" to="849,1381" strokeweight="0"/>
              <v:line id="_x0000_s5012" style="position:absolute" from="848,266" to="849,281" strokeweight="0"/>
              <v:rect id="_x0000_s5013" style="position:absolute;left:750;top:1404;width:173;height:332;mso-wrap-style:none" filled="f" stroked="f">
                <v:textbox style="mso-next-textbox:#_x0000_s5013;mso-fit-shape-to-text:t" inset="0,0,0,0">
                  <w:txbxContent>
                    <w:p w:rsidR="006647DA" w:rsidRDefault="006647DA" w:rsidP="00EF566C">
                      <w:r>
                        <w:rPr>
                          <w:rFonts w:ascii="Helvetica" w:hAnsi="Helvetica" w:cs="Helvetica"/>
                          <w:color w:val="000000"/>
                          <w:sz w:val="10"/>
                          <w:szCs w:val="10"/>
                          <w:lang w:val="en-US"/>
                        </w:rPr>
                        <w:t>-0.5</w:t>
                      </w:r>
                    </w:p>
                  </w:txbxContent>
                </v:textbox>
              </v:rect>
              <v:line id="_x0000_s5014" style="position:absolute;flip:y" from="1461,1358" to="1462,1381" strokeweight="0"/>
              <v:line id="_x0000_s5015" style="position:absolute" from="1461,266" to="1462,281" strokeweight="0"/>
              <v:rect id="_x0000_s5016" style="position:absolute;left:1438;top:1404;width:56;height:332;mso-wrap-style:none" filled="f" stroked="f">
                <v:textbox style="mso-next-textbox:#_x0000_s5016;mso-fit-shape-to-text:t" inset="0,0,0,0">
                  <w:txbxContent>
                    <w:p w:rsidR="006647DA" w:rsidRDefault="006647DA" w:rsidP="00EF566C">
                      <w:r>
                        <w:rPr>
                          <w:rFonts w:ascii="Helvetica" w:hAnsi="Helvetica" w:cs="Helvetica"/>
                          <w:color w:val="000000"/>
                          <w:sz w:val="10"/>
                          <w:szCs w:val="10"/>
                          <w:lang w:val="en-US"/>
                        </w:rPr>
                        <w:t>0</w:t>
                      </w:r>
                    </w:p>
                  </w:txbxContent>
                </v:textbox>
              </v:rect>
              <v:line id="_x0000_s5017" style="position:absolute;flip:y" from="2082,1358" to="2083,1381" strokeweight="0"/>
              <v:line id="_x0000_s5018" style="position:absolute" from="2082,266" to="2083,281" strokeweight="0"/>
              <v:rect id="_x0000_s5019" style="position:absolute;left:2014;top:1404;width:139;height:332;mso-wrap-style:none" filled="f" stroked="f">
                <v:textbox style="mso-next-textbox:#_x0000_s5019;mso-fit-shape-to-text:t" inset="0,0,0,0">
                  <w:txbxContent>
                    <w:p w:rsidR="006647DA" w:rsidRDefault="006647DA" w:rsidP="00EF566C">
                      <w:r>
                        <w:rPr>
                          <w:rFonts w:ascii="Helvetica" w:hAnsi="Helvetica" w:cs="Helvetica"/>
                          <w:color w:val="000000"/>
                          <w:sz w:val="10"/>
                          <w:szCs w:val="10"/>
                          <w:lang w:val="en-US"/>
                        </w:rPr>
                        <w:t>0.5</w:t>
                      </w:r>
                    </w:p>
                  </w:txbxContent>
                </v:textbox>
              </v:rect>
              <v:line id="_x0000_s5020" style="position:absolute;flip:y" from="2695,1358" to="2696,1381" strokeweight="0"/>
              <v:line id="_x0000_s5021" style="position:absolute" from="2695,266" to="2696,281" strokeweight="0"/>
              <v:rect id="_x0000_s5022" style="position:absolute;left:2672;top:1404;width:56;height:332;mso-wrap-style:none" filled="f" stroked="f">
                <v:textbox style="mso-next-textbox:#_x0000_s5022;mso-fit-shape-to-text:t" inset="0,0,0,0">
                  <w:txbxContent>
                    <w:p w:rsidR="006647DA" w:rsidRDefault="006647DA" w:rsidP="00EF566C">
                      <w:r>
                        <w:rPr>
                          <w:rFonts w:ascii="Helvetica" w:hAnsi="Helvetica" w:cs="Helvetica"/>
                          <w:color w:val="000000"/>
                          <w:sz w:val="10"/>
                          <w:szCs w:val="10"/>
                          <w:lang w:val="en-US"/>
                        </w:rPr>
                        <w:t>1</w:t>
                      </w:r>
                    </w:p>
                  </w:txbxContent>
                </v:textbox>
              </v:rect>
              <v:line id="_x0000_s5023" style="position:absolute" from="787,410" to="802,411" strokeweight="0"/>
              <v:line id="_x0000_s5024" style="position:absolute;flip:x" from="2801,410" to="2824,411" strokeweight="0"/>
              <v:rect id="_x0000_s5025" style="position:absolute;left:704;top:349;width:56;height:332;mso-wrap-style:none" filled="f" stroked="f">
                <v:textbox style="mso-next-textbox:#_x0000_s5025;mso-fit-shape-to-text:t" inset="0,0,0,0">
                  <w:txbxContent>
                    <w:p w:rsidR="006647DA" w:rsidRDefault="006647DA" w:rsidP="00EF566C">
                      <w:r>
                        <w:rPr>
                          <w:rFonts w:ascii="Helvetica" w:hAnsi="Helvetica" w:cs="Helvetica"/>
                          <w:color w:val="000000"/>
                          <w:sz w:val="10"/>
                          <w:szCs w:val="10"/>
                          <w:lang w:val="en-US"/>
                        </w:rPr>
                        <w:t>1</w:t>
                      </w:r>
                    </w:p>
                  </w:txbxContent>
                </v:textbox>
              </v:rect>
              <v:line id="_x0000_s5026" style="position:absolute" from="787,964" to="802,965" strokeweight="0"/>
              <v:line id="_x0000_s5027" style="position:absolute;flip:x" from="2801,964" to="2824,965" strokeweight="0"/>
              <v:rect id="_x0000_s5028" style="position:absolute;left:704;top:903;width:56;height:332;mso-wrap-style:none" filled="f" stroked="f">
                <v:textbox style="mso-next-textbox:#_x0000_s5028;mso-fit-shape-to-text:t" inset="0,0,0,0">
                  <w:txbxContent>
                    <w:p w:rsidR="006647DA" w:rsidRDefault="006647DA" w:rsidP="00EF566C">
                      <w:r>
                        <w:rPr>
                          <w:rFonts w:ascii="Helvetica" w:hAnsi="Helvetica" w:cs="Helvetica"/>
                          <w:color w:val="000000"/>
                          <w:sz w:val="10"/>
                          <w:szCs w:val="10"/>
                          <w:lang w:val="en-US"/>
                        </w:rPr>
                        <w:t>2</w:t>
                      </w:r>
                    </w:p>
                  </w:txbxContent>
                </v:textbox>
              </v:rect>
              <v:line id="_x0000_s5029" style="position:absolute" from="787,1381" to="2824,1382" strokeweight="0"/>
              <v:line id="_x0000_s5030" style="position:absolute" from="787,266" to="2824,267" strokeweight="0"/>
              <v:line id="_x0000_s5031" style="position:absolute" from="2824,266" to="2825,1381" strokeweight="0"/>
              <v:line id="_x0000_s5032" style="position:absolute" from="787,266" to="788,1381" strokeweight="0"/>
              <v:rect id="_x0000_s5033" style="position:absolute;left:1461;top:258;width:1;height:8" fillcolor="#00008f" stroked="f"/>
              <v:rect id="_x0000_s5034" style="position:absolute;left:1461;top:266;width:1;height:15" fillcolor="#00008f" stroked="f"/>
              <v:rect id="_x0000_s5035" style="position:absolute;left:1461;top:281;width:341;height:15" fillcolor="#00008f" stroked="f"/>
              <v:rect id="_x0000_s5036" style="position:absolute;left:1461;top:296;width:280;height:15" fillcolor="#00008f" stroked="f"/>
              <v:rect id="_x0000_s5037" style="position:absolute;left:1461;top:311;width:129;height:8" fillcolor="#00008f" stroked="f"/>
              <v:rect id="_x0000_s5038" style="position:absolute;left:1461;top:319;width:129;height:15" fillcolor="#00008f" stroked="f"/>
              <v:rect id="_x0000_s5039" style="position:absolute;left:1461;top:334;width:106;height:15" fillcolor="#00008f" stroked="f"/>
              <v:rect id="_x0000_s5040" style="position:absolute;left:1423;top:349;width:38;height:8" fillcolor="#00008f" stroked="f"/>
              <v:rect id="_x0000_s5041" style="position:absolute;left:1363;top:357;width:98;height:15" fillcolor="#00008f" stroked="f"/>
              <v:rect id="_x0000_s5042" style="position:absolute;left:1355;top:372;width:106;height:15" fillcolor="#00008f" stroked="f"/>
              <v:rect id="_x0000_s5043" style="position:absolute;left:1317;top:387;width:144;height:15" fillcolor="#00008f" stroked="f"/>
              <v:rect id="_x0000_s5044" style="position:absolute;left:1272;top:402;width:189;height:8" fillcolor="#00008f" stroked="f"/>
              <v:rect id="_x0000_s5045" style="position:absolute;left:1196;top:410;width:265;height:15" fillcolor="#00008f" stroked="f"/>
              <v:rect id="_x0000_s5046" style="position:absolute;left:1067;top:425;width:394;height:15" fillcolor="#00008f" stroked="f"/>
              <v:rect id="_x0000_s5047" style="position:absolute;left:1052;top:440;width:409;height:15" fillcolor="#00008f" stroked="f"/>
              <v:rect id="_x0000_s5048" style="position:absolute;left:1037;top:455;width:424;height:8" fillcolor="#00008f" stroked="f"/>
              <v:rect id="_x0000_s5049" style="position:absolute;left:1030;top:463;width:431;height:15" fillcolor="#00008f" stroked="f"/>
              <v:rect id="_x0000_s5050" style="position:absolute;left:939;top:478;width:522;height:15" fillcolor="#00008f" stroked="f"/>
              <v:rect id="_x0000_s5051" style="position:absolute;left:908;top:493;width:553;height:8" fillcolor="#00008f" stroked="f"/>
              <v:rect id="_x0000_s5052" style="position:absolute;left:871;top:501;width:590;height:15" fillcolor="#00008f" stroked="f"/>
              <v:rect id="_x0000_s5053" style="position:absolute;left:810;top:516;width:651;height:15" fillcolor="#00008f" stroked="f"/>
              <v:rect id="_x0000_s5054" style="position:absolute;left:787;top:531;width:674;height:15" fillcolor="#00008f" stroked="f"/>
              <v:rect id="_x0000_s5055" style="position:absolute;left:1461;top:546;width:1;height:8" fillcolor="#00008f" stroked="f"/>
              <v:rect id="_x0000_s5056" style="position:absolute;left:1461;top:554;width:1;height:15" fillcolor="#00008f" stroked="f"/>
              <v:rect id="_x0000_s5057" style="position:absolute;left:1461;top:569;width:848;height:15" fillcolor="#00008f" stroked="f"/>
              <v:rect id="_x0000_s5058" style="position:absolute;left:1461;top:584;width:833;height:15" fillcolor="#00008f" stroked="f"/>
              <v:rect id="_x0000_s5059" style="position:absolute;left:1461;top:599;width:825;height:8" fillcolor="#00008f" stroked="f"/>
              <v:rect id="_x0000_s5060" style="position:absolute;left:1461;top:607;width:810;height:15" fillcolor="#00008f" stroked="f"/>
              <v:rect id="_x0000_s5061" style="position:absolute;left:1461;top:622;width:810;height:15" fillcolor="#00008f" stroked="f"/>
              <v:rect id="_x0000_s5062" style="position:absolute;left:1461;top:637;width:810;height:16" fillcolor="#00008f" stroked="f"/>
              <v:rect id="_x0000_s5063" style="position:absolute;left:1461;top:653;width:803;height:7" fillcolor="#00008f" stroked="f"/>
              <v:rect id="_x0000_s5064" style="position:absolute;left:1461;top:660;width:788;height:15" fillcolor="#00008f" stroked="f"/>
              <v:rect id="_x0000_s5065" style="position:absolute;left:1461;top:675;width:788;height:16" fillcolor="#00008f" stroked="f"/>
              <v:rect id="_x0000_s5066" style="position:absolute;left:1461;top:691;width:780;height:7" fillcolor="#00008f" stroked="f"/>
              <v:rect id="_x0000_s5067" style="position:absolute;left:1461;top:698;width:780;height:15" fillcolor="#00008f" stroked="f"/>
              <v:rect id="_x0000_s5068" style="position:absolute;left:1461;top:713;width:772;height:15" fillcolor="#00008f" stroked="f"/>
              <v:rect id="_x0000_s5069" style="position:absolute;left:1461;top:728;width:772;height:16" fillcolor="#00008f" stroked="f"/>
              <v:rect id="_x0000_s5070" style="position:absolute;left:1461;top:744;width:765;height:7" fillcolor="#00008f" stroked="f"/>
              <v:rect id="_x0000_s5071" style="position:absolute;left:1461;top:751;width:765;height:15" fillcolor="#00008f" stroked="f"/>
              <v:rect id="_x0000_s5072" style="position:absolute;left:1461;top:766;width:757;height:16" fillcolor="#00008f" stroked="f"/>
              <v:rect id="_x0000_s5073" style="position:absolute;left:1461;top:782;width:757;height:15" fillcolor="#00008f" stroked="f"/>
              <v:rect id="_x0000_s5074" style="position:absolute;left:1461;top:797;width:757;height:7" fillcolor="#00008f" stroked="f"/>
              <v:rect id="_x0000_s5075" style="position:absolute;left:1461;top:804;width:750;height:16" fillcolor="#00008f" stroked="f"/>
              <v:rect id="_x0000_s5076" style="position:absolute;left:1461;top:820;width:742;height:15" fillcolor="#00008f" stroked="f"/>
              <v:rect id="_x0000_s5077" style="position:absolute;left:1461;top:835;width:742;height:7" fillcolor="#00008f" stroked="f"/>
              <v:rect id="_x0000_s5078" style="position:absolute;left:1461;top:842;width:727;height:16" fillcolor="#00008f" stroked="f"/>
              <v:rect id="_x0000_s5079" style="position:absolute;left:1461;top:858;width:727;height:15" fillcolor="#00008f" stroked="f"/>
              <v:rect id="_x0000_s5080" style="position:absolute;left:1461;top:873;width:719;height:15" fillcolor="#00008f" stroked="f"/>
              <v:rect id="_x0000_s5081" style="position:absolute;left:1461;top:888;width:719;height:7" fillcolor="#00008f" stroked="f"/>
              <v:rect id="_x0000_s5082" style="position:absolute;left:1461;top:895;width:704;height:16" fillcolor="#00008f" stroked="f"/>
              <v:rect id="_x0000_s5083" style="position:absolute;left:1461;top:911;width:704;height:15" fillcolor="#00008f" stroked="f"/>
              <v:rect id="_x0000_s5084" style="position:absolute;left:1461;top:926;width:697;height:15" fillcolor="#00008f" stroked="f"/>
              <v:rect id="_x0000_s5085" style="position:absolute;left:1461;top:941;width:689;height:8" fillcolor="#00008f" stroked="f"/>
              <v:rect id="_x0000_s5086" style="position:absolute;left:1461;top:949;width:682;height:15" fillcolor="#00008f" stroked="f"/>
              <v:rect id="_x0000_s5087" style="position:absolute;left:1461;top:964;width:682;height:15" fillcolor="#00008f" stroked="f"/>
              <v:rect id="_x0000_s5088" style="position:absolute;left:1461;top:979;width:682;height:8" fillcolor="#00008f" stroked="f"/>
              <v:rect id="_x0000_s5089" style="position:absolute;left:1461;top:987;width:674;height:15" fillcolor="#00008f" stroked="f"/>
              <v:rect id="_x0000_s5090" style="position:absolute;left:1461;top:1002;width:666;height:15" fillcolor="#00008f" stroked="f"/>
              <v:rect id="_x0000_s5091" style="position:absolute;left:1461;top:1017;width:659;height:15" fillcolor="#00008f" stroked="f"/>
              <v:rect id="_x0000_s5092" style="position:absolute;left:1461;top:1032;width:651;height:8" fillcolor="#00008f" stroked="f"/>
              <v:rect id="_x0000_s5093" style="position:absolute;left:1461;top:1040;width:651;height:15" fillcolor="#00008f" stroked="f"/>
              <v:rect id="_x0000_s5094" style="position:absolute;left:1461;top:1055;width:644;height:15" fillcolor="#00008f" stroked="f"/>
              <v:rect id="_x0000_s5095" style="position:absolute;left:1461;top:1070;width:644;height:15" fillcolor="#00008f" stroked="f"/>
              <v:rect id="_x0000_s5096" style="position:absolute;left:1461;top:1085;width:644;height:8" fillcolor="#00008f" stroked="f"/>
              <v:rect id="_x0000_s5097" style="position:absolute;left:1461;top:1093;width:636;height:15" fillcolor="#00008f" stroked="f"/>
              <v:rect id="_x0000_s5098" style="position:absolute;left:1461;top:1108;width:629;height:15" fillcolor="#00008f" stroked="f"/>
              <v:rect id="_x0000_s5099" style="position:absolute;left:1461;top:1123;width:606;height:15" fillcolor="#00008f" stroked="f"/>
              <v:rect id="_x0000_s5100" style="position:absolute;left:1461;top:1138;width:598;height:8" fillcolor="#00008f" stroked="f"/>
              <v:rect id="_x0000_s5101" style="position:absolute;left:1461;top:1146;width:591;height:15" fillcolor="#00008f" stroked="f"/>
              <v:rect id="_x0000_s5102" style="position:absolute;left:1461;top:1161;width:591;height:15" fillcolor="#00008f" stroked="f"/>
              <v:rect id="_x0000_s5103" style="position:absolute;left:1461;top:1176;width:583;height:8" fillcolor="#00008f" stroked="f"/>
              <v:rect id="_x0000_s5104" style="position:absolute;left:1461;top:1184;width:560;height:15" fillcolor="#00008f" stroked="f"/>
              <v:rect id="_x0000_s5105" style="position:absolute;left:1461;top:1199;width:545;height:15" fillcolor="#00008f" stroked="f"/>
              <v:rect id="_x0000_s5106" style="position:absolute;left:1461;top:1214;width:500;height:15" fillcolor="#00008f" stroked="f"/>
              <v:rect id="_x0000_s5107" style="position:absolute;left:1461;top:1229;width:439;height:8" fillcolor="#00008f" stroked="f"/>
              <v:rect id="_x0000_s5108" style="position:absolute;left:1461;top:1237;width:439;height:15" fillcolor="#00008f" stroked="f"/>
              <v:rect id="_x0000_s5109" style="position:absolute;left:1461;top:1252;width:432;height:15" fillcolor="#00008f" stroked="f"/>
              <v:rect id="_x0000_s5110" style="position:absolute;left:1461;top:1267;width:417;height:15" fillcolor="#00008f" stroked="f"/>
              <v:rect id="_x0000_s5111" style="position:absolute;left:1461;top:1282;width:371;height:8" fillcolor="#00008f" stroked="f"/>
              <v:rect id="_x0000_s5112" style="position:absolute;left:1461;top:1290;width:341;height:15" fillcolor="#00008f" stroked="f"/>
              <v:rect id="_x0000_s5113" style="position:absolute;left:1461;top:1305;width:318;height:15" fillcolor="#00008f" stroked="f"/>
              <v:rect id="_x0000_s5114" style="position:absolute;left:1461;top:1320;width:311;height:8" fillcolor="#00008f" stroked="f"/>
              <v:rect id="_x0000_s5115" style="position:absolute;left:1461;top:1328;width:295;height:15" fillcolor="#00008f" stroked="f"/>
              <v:rect id="_x0000_s5116" style="position:absolute;left:1461;top:1343;width:30;height:15" fillcolor="#00008f" stroked="f"/>
              <v:rect id="_x0000_s5117" style="position:absolute;left:1461;top:1358;width:1;height:16" fillcolor="#00008f" stroked="f"/>
              <v:rect id="_x0000_s5118" style="position:absolute;left:1461;top:1374;width:1;height:7" fillcolor="#00008f" stroked="f"/>
              <v:line id="_x0000_s5119" style="position:absolute" from="1461,266" to="1462,1381" strokeweight="0"/>
              <v:rect id="_x0000_s5120" style="position:absolute;left:1431;top:1533;width:729;height:332;mso-wrap-style:none" filled="f" stroked="f">
                <v:textbox style="mso-next-textbox:#_x0000_s5120;mso-fit-shape-to-text:t" inset="0,0,0,0">
                  <w:txbxContent>
                    <w:p w:rsidR="006647DA" w:rsidRDefault="006647DA" w:rsidP="00EF566C">
                      <w:r>
                        <w:rPr>
                          <w:rFonts w:ascii="Helvetica" w:hAnsi="Helvetica" w:cs="Helvetica"/>
                          <w:color w:val="000000"/>
                          <w:sz w:val="10"/>
                          <w:szCs w:val="10"/>
                          <w:lang w:val="en-US"/>
                        </w:rPr>
                        <w:t>Silhouette Value</w:t>
                      </w:r>
                    </w:p>
                  </w:txbxContent>
                </v:textbox>
              </v:rect>
              <v:rect id="_x0000_s5121" style="position:absolute;left:609;top:552;width:317;height:472;rotation:270;mso-wrap-style:none" filled="f" stroked="f">
                <v:textbox style="layout-flow:vertical;mso-layout-flow-alt:bottom-to-top;mso-next-textbox:#_x0000_s5121;mso-fit-shape-to-text:t" inset="0,0,0,0">
                  <w:txbxContent>
                    <w:p w:rsidR="006647DA" w:rsidRDefault="006647DA" w:rsidP="00EF566C">
                      <w:r>
                        <w:rPr>
                          <w:rFonts w:ascii="Helvetica" w:hAnsi="Helvetica" w:cs="Helvetica"/>
                          <w:color w:val="000000"/>
                          <w:sz w:val="10"/>
                          <w:szCs w:val="10"/>
                          <w:lang w:val="en-US"/>
                        </w:rPr>
                        <w:t>Cluster</w:t>
                      </w:r>
                    </w:p>
                  </w:txbxContent>
                </v:textbox>
              </v:rect>
              <v:rect id="_x0000_s5122" style="position:absolute;left:1052;top:91;width:1182;height:332;mso-wrap-style:none" filled="f" stroked="f">
                <v:textbox style="mso-next-textbox:#_x0000_s5122;mso-fit-shape-to-text:t" inset="0,0,0,0">
                  <w:txbxContent>
                    <w:p w:rsidR="006647DA" w:rsidRDefault="006647DA" w:rsidP="00EF566C">
                      <w:r>
                        <w:rPr>
                          <w:rFonts w:ascii="Helvetica" w:hAnsi="Helvetica" w:cs="Helvetica"/>
                          <w:color w:val="000000"/>
                          <w:sz w:val="10"/>
                          <w:szCs w:val="10"/>
                        </w:rPr>
                        <w:t>Case</w:t>
                      </w:r>
                      <w:r w:rsidRPr="003E6A39">
                        <w:rPr>
                          <w:rFonts w:ascii="Helvetica" w:hAnsi="Helvetica" w:cs="Helvetica"/>
                          <w:color w:val="000000"/>
                          <w:sz w:val="10"/>
                          <w:szCs w:val="10"/>
                        </w:rPr>
                        <w:t xml:space="preserve"> I - </w:t>
                      </w:r>
                      <w:r w:rsidRPr="00960487">
                        <w:rPr>
                          <w:rFonts w:ascii="Helvetica" w:hAnsi="Helvetica" w:cs="Helvetica"/>
                          <w:i/>
                          <w:color w:val="000000"/>
                          <w:sz w:val="10"/>
                          <w:szCs w:val="10"/>
                        </w:rPr>
                        <w:t>S</w:t>
                      </w:r>
                      <w:r w:rsidR="00960487" w:rsidRPr="00960487">
                        <w:rPr>
                          <w:rFonts w:ascii="Helvetica" w:hAnsi="Helvetica" w:cs="Helvetica"/>
                          <w:i/>
                          <w:color w:val="000000"/>
                          <w:sz w:val="10"/>
                          <w:szCs w:val="10"/>
                        </w:rPr>
                        <w:t>C</w:t>
                      </w:r>
                      <w:r w:rsidRPr="00960487">
                        <w:rPr>
                          <w:rFonts w:ascii="Helvetica" w:hAnsi="Helvetica" w:cs="Helvetica"/>
                          <w:i/>
                          <w:color w:val="000000"/>
                          <w:sz w:val="10"/>
                          <w:szCs w:val="10"/>
                        </w:rPr>
                        <w:t>C</w:t>
                      </w:r>
                      <w:r w:rsidR="00960487" w:rsidRPr="00960487">
                        <w:rPr>
                          <w:rFonts w:ascii="Helvetica" w:hAnsi="Helvetica" w:cs="Helvetica"/>
                          <w:i/>
                          <w:color w:val="000000"/>
                          <w:sz w:val="10"/>
                          <w:szCs w:val="10"/>
                        </w:rPr>
                        <w:t>L</w:t>
                      </w:r>
                      <w:r w:rsidRPr="003E6A39">
                        <w:rPr>
                          <w:rFonts w:ascii="Helvetica" w:hAnsi="Helvetica" w:cs="Helvetica"/>
                          <w:color w:val="000000"/>
                          <w:sz w:val="10"/>
                          <w:szCs w:val="10"/>
                        </w:rPr>
                        <w:t xml:space="preserve"> </w:t>
                      </w:r>
                      <w:r>
                        <w:rPr>
                          <w:rFonts w:ascii="Helvetica" w:hAnsi="Helvetica" w:cs="Helvetica"/>
                          <w:color w:val="000000"/>
                          <w:sz w:val="10"/>
                          <w:szCs w:val="10"/>
                        </w:rPr>
                        <w:t xml:space="preserve"> GIS</w:t>
                      </w:r>
                      <w:r w:rsidRPr="003E6A39">
                        <w:rPr>
                          <w:rFonts w:ascii="Helvetica" w:hAnsi="Helvetica" w:cs="Helvetica"/>
                          <w:color w:val="000000"/>
                          <w:sz w:val="10"/>
                          <w:szCs w:val="10"/>
                        </w:rPr>
                        <w:t xml:space="preserve"> =</w:t>
                      </w:r>
                      <w:r>
                        <w:rPr>
                          <w:rFonts w:ascii="Helvetica" w:hAnsi="Helvetica" w:cs="Helvetica"/>
                          <w:color w:val="000000"/>
                          <w:sz w:val="10"/>
                          <w:szCs w:val="10"/>
                        </w:rPr>
                        <w:t xml:space="preserve"> </w:t>
                      </w:r>
                      <w:r w:rsidRPr="003E6A39">
                        <w:rPr>
                          <w:rFonts w:ascii="Helvetica" w:hAnsi="Helvetica" w:cs="Helvetica"/>
                          <w:color w:val="000000"/>
                          <w:sz w:val="10"/>
                          <w:szCs w:val="10"/>
                        </w:rPr>
                        <w:t>0.52</w:t>
                      </w:r>
                    </w:p>
                  </w:txbxContent>
                </v:textbox>
              </v:rect>
              <v:rect id="_x0000_s5123" style="position:absolute;left:3460;top:266;width:2036;height:1115" stroked="f"/>
              <v:rect id="_x0000_s5124" style="position:absolute;left:3460;top:266;width:2036;height:1115" filled="f" strokecolor="white" strokeweight="0"/>
              <v:line id="_x0000_s5125" style="position:absolute" from="3460,266" to="5496,267" strokeweight="0"/>
              <v:line id="_x0000_s5126" style="position:absolute" from="3460,1381" to="5496,1382" strokeweight="0"/>
              <v:line id="_x0000_s5127" style="position:absolute;flip:y" from="5496,266" to="5497,1381" strokeweight="0"/>
              <v:line id="_x0000_s5128" style="position:absolute;flip:y" from="3460,266" to="3461,1381" strokeweight="0"/>
              <v:line id="_x0000_s5129" style="position:absolute" from="3460,1381" to="5496,1382" strokeweight="0"/>
              <v:line id="_x0000_s5130" style="position:absolute;flip:y" from="3460,266" to="3461,1381" strokeweight="0"/>
              <v:line id="_x0000_s5131" style="position:absolute;flip:y" from="3460,1358" to="3461,1381" strokeweight="0"/>
              <v:line id="_x0000_s5132" style="position:absolute" from="3460,266" to="3461,281" strokeweight="0"/>
              <v:rect id="_x0000_s5133" style="position:absolute;left:3437;top:1404;width:56;height:332;mso-wrap-style:none" filled="f" stroked="f">
                <v:textbox style="mso-next-textbox:#_x0000_s5133;mso-fit-shape-to-text:t" inset="0,0,0,0">
                  <w:txbxContent>
                    <w:p w:rsidR="006647DA" w:rsidRDefault="006647DA" w:rsidP="00EF566C">
                      <w:r>
                        <w:rPr>
                          <w:rFonts w:ascii="Helvetica" w:hAnsi="Helvetica" w:cs="Helvetica"/>
                          <w:color w:val="000000"/>
                          <w:sz w:val="10"/>
                          <w:szCs w:val="10"/>
                          <w:lang w:val="en-US"/>
                        </w:rPr>
                        <w:t>0</w:t>
                      </w:r>
                    </w:p>
                  </w:txbxContent>
                </v:textbox>
              </v:rect>
              <v:line id="_x0000_s5134" style="position:absolute;flip:y" from="3884,1358" to="3885,1381" strokeweight="0"/>
              <v:line id="_x0000_s5135" style="position:absolute" from="3884,266" to="3885,281" strokeweight="0"/>
              <v:rect id="_x0000_s5136" style="position:absolute;left:3861;top:1404;width:56;height:332;mso-wrap-style:none" filled="f" stroked="f">
                <v:textbox style="mso-next-textbox:#_x0000_s5136;mso-fit-shape-to-text:t" inset="0,0,0,0">
                  <w:txbxContent>
                    <w:p w:rsidR="006647DA" w:rsidRDefault="006647DA" w:rsidP="00EF566C">
                      <w:r>
                        <w:rPr>
                          <w:rFonts w:ascii="Helvetica" w:hAnsi="Helvetica" w:cs="Helvetica"/>
                          <w:color w:val="000000"/>
                          <w:sz w:val="10"/>
                          <w:szCs w:val="10"/>
                          <w:lang w:val="en-US"/>
                        </w:rPr>
                        <w:t>5</w:t>
                      </w:r>
                    </w:p>
                  </w:txbxContent>
                </v:textbox>
              </v:rect>
              <v:line id="_x0000_s5137" style="position:absolute;flip:y" from="4308,1358" to="4309,1381" strokeweight="0"/>
              <v:line id="_x0000_s5138" style="position:absolute" from="4308,266" to="4309,281" strokeweight="0"/>
              <v:rect id="_x0000_s5139" style="position:absolute;left:4255;top:1404;width:112;height:332;mso-wrap-style:none" filled="f" stroked="f">
                <v:textbox style="mso-next-textbox:#_x0000_s5139;mso-fit-shape-to-text:t" inset="0,0,0,0">
                  <w:txbxContent>
                    <w:p w:rsidR="006647DA" w:rsidRDefault="006647DA" w:rsidP="00EF566C">
                      <w:r>
                        <w:rPr>
                          <w:rFonts w:ascii="Helvetica" w:hAnsi="Helvetica" w:cs="Helvetica"/>
                          <w:color w:val="000000"/>
                          <w:sz w:val="10"/>
                          <w:szCs w:val="10"/>
                          <w:lang w:val="en-US"/>
                        </w:rPr>
                        <w:t>10</w:t>
                      </w:r>
                    </w:p>
                  </w:txbxContent>
                </v:textbox>
              </v:rect>
              <v:line id="_x0000_s5140" style="position:absolute;flip:y" from="4732,1358" to="4733,1381" strokeweight="0"/>
              <v:line id="_x0000_s5141" style="position:absolute" from="4732,266" to="4733,281" strokeweight="0"/>
              <v:rect id="_x0000_s5142" style="position:absolute;left:4679;top:1404;width:112;height:332;mso-wrap-style:none" filled="f" stroked="f">
                <v:textbox style="mso-next-textbox:#_x0000_s5142;mso-fit-shape-to-text:t" inset="0,0,0,0">
                  <w:txbxContent>
                    <w:p w:rsidR="006647DA" w:rsidRDefault="006647DA" w:rsidP="00EF566C">
                      <w:r>
                        <w:rPr>
                          <w:rFonts w:ascii="Helvetica" w:hAnsi="Helvetica" w:cs="Helvetica"/>
                          <w:color w:val="000000"/>
                          <w:sz w:val="10"/>
                          <w:szCs w:val="10"/>
                          <w:lang w:val="en-US"/>
                        </w:rPr>
                        <w:t>15</w:t>
                      </w:r>
                    </w:p>
                  </w:txbxContent>
                </v:textbox>
              </v:rect>
              <v:line id="_x0000_s5143" style="position:absolute;flip:y" from="5156,1358" to="5157,1381" strokeweight="0"/>
              <v:line id="_x0000_s5144" style="position:absolute" from="5156,266" to="5157,281" strokeweight="0"/>
              <v:rect id="_x0000_s5145" style="position:absolute;left:5103;top:1404;width:112;height:332;mso-wrap-style:none" filled="f" stroked="f">
                <v:textbox style="mso-next-textbox:#_x0000_s5145;mso-fit-shape-to-text:t" inset="0,0,0,0">
                  <w:txbxContent>
                    <w:p w:rsidR="006647DA" w:rsidRDefault="006647DA" w:rsidP="00EF566C">
                      <w:r>
                        <w:rPr>
                          <w:rFonts w:ascii="Helvetica" w:hAnsi="Helvetica" w:cs="Helvetica"/>
                          <w:color w:val="000000"/>
                          <w:sz w:val="10"/>
                          <w:szCs w:val="10"/>
                          <w:lang w:val="en-US"/>
                        </w:rPr>
                        <w:t>20</w:t>
                      </w:r>
                    </w:p>
                  </w:txbxContent>
                </v:textbox>
              </v:rect>
              <v:line id="_x0000_s5146" style="position:absolute" from="3460,1381" to="3475,1382" strokeweight="0"/>
              <v:line id="_x0000_s5147" style="position:absolute;flip:x" from="5474,1381" to="5496,1382" strokeweight="0"/>
              <v:rect id="_x0000_s5148" style="position:absolute;left:3377;top:1320;width:56;height:332;mso-wrap-style:none" filled="f" stroked="f">
                <v:textbox style="mso-next-textbox:#_x0000_s5148;mso-fit-shape-to-text:t" inset="0,0,0,0">
                  <w:txbxContent>
                    <w:p w:rsidR="006647DA" w:rsidRDefault="006647DA" w:rsidP="00EF566C">
                      <w:r>
                        <w:rPr>
                          <w:rFonts w:ascii="Helvetica" w:hAnsi="Helvetica" w:cs="Helvetica"/>
                          <w:color w:val="000000"/>
                          <w:sz w:val="10"/>
                          <w:szCs w:val="10"/>
                          <w:lang w:val="en-US"/>
                        </w:rPr>
                        <w:t>0</w:t>
                      </w:r>
                    </w:p>
                  </w:txbxContent>
                </v:textbox>
              </v:rect>
              <v:line id="_x0000_s5149" style="position:absolute" from="3460,1153" to="3475,1154" strokeweight="0"/>
              <v:line id="_x0000_s5150" style="position:absolute;flip:x" from="5474,1153" to="5496,1154" strokeweight="0"/>
              <v:rect id="_x0000_s5151" style="position:absolute;left:3293;top:1093;width:139;height:332;mso-wrap-style:none" filled="f" stroked="f">
                <v:textbox style="mso-next-textbox:#_x0000_s5151;mso-fit-shape-to-text:t" inset="0,0,0,0">
                  <w:txbxContent>
                    <w:p w:rsidR="006647DA" w:rsidRDefault="006647DA" w:rsidP="00EF566C">
                      <w:r>
                        <w:rPr>
                          <w:rFonts w:ascii="Helvetica" w:hAnsi="Helvetica" w:cs="Helvetica"/>
                          <w:color w:val="000000"/>
                          <w:sz w:val="10"/>
                          <w:szCs w:val="10"/>
                          <w:lang w:val="en-US"/>
                        </w:rPr>
                        <w:t>0.2</w:t>
                      </w:r>
                    </w:p>
                  </w:txbxContent>
                </v:textbox>
              </v:rect>
              <v:line id="_x0000_s5152" style="position:absolute" from="3460,933" to="3475,934" strokeweight="0"/>
              <v:line id="_x0000_s5153" style="position:absolute;flip:x" from="5474,933" to="5496,934" strokeweight="0"/>
              <v:rect id="_x0000_s5154" style="position:absolute;left:3293;top:873;width:139;height:332;mso-wrap-style:none" filled="f" stroked="f">
                <v:textbox style="mso-next-textbox:#_x0000_s5154;mso-fit-shape-to-text:t" inset="0,0,0,0">
                  <w:txbxContent>
                    <w:p w:rsidR="006647DA" w:rsidRDefault="006647DA" w:rsidP="00EF566C">
                      <w:r>
                        <w:rPr>
                          <w:rFonts w:ascii="Helvetica" w:hAnsi="Helvetica" w:cs="Helvetica"/>
                          <w:color w:val="000000"/>
                          <w:sz w:val="10"/>
                          <w:szCs w:val="10"/>
                          <w:lang w:val="en-US"/>
                        </w:rPr>
                        <w:t>0.4</w:t>
                      </w:r>
                    </w:p>
                  </w:txbxContent>
                </v:textbox>
              </v:rect>
              <v:line id="_x0000_s5155" style="position:absolute" from="3460,706" to="3475,707" strokeweight="0"/>
              <v:line id="_x0000_s5156" style="position:absolute;flip:x" from="5474,706" to="5496,707" strokeweight="0"/>
              <v:rect id="_x0000_s5157" style="position:absolute;left:3293;top:645;width:139;height:332;mso-wrap-style:none" filled="f" stroked="f">
                <v:textbox style="mso-next-textbox:#_x0000_s5157;mso-fit-shape-to-text:t" inset="0,0,0,0">
                  <w:txbxContent>
                    <w:p w:rsidR="006647DA" w:rsidRDefault="006647DA" w:rsidP="00EF566C">
                      <w:r>
                        <w:rPr>
                          <w:rFonts w:ascii="Helvetica" w:hAnsi="Helvetica" w:cs="Helvetica"/>
                          <w:color w:val="000000"/>
                          <w:sz w:val="10"/>
                          <w:szCs w:val="10"/>
                          <w:lang w:val="en-US"/>
                        </w:rPr>
                        <w:t>0.6</w:t>
                      </w:r>
                    </w:p>
                  </w:txbxContent>
                </v:textbox>
              </v:rect>
              <v:line id="_x0000_s5158" style="position:absolute" from="3460,486" to="3475,487" strokeweight="0"/>
              <v:line id="_x0000_s5159" style="position:absolute;flip:x" from="5474,486" to="5496,487" strokeweight="0"/>
              <v:rect id="_x0000_s5160" style="position:absolute;left:3293;top:425;width:139;height:332;mso-wrap-style:none" filled="f" stroked="f">
                <v:textbox style="mso-next-textbox:#_x0000_s5160;mso-fit-shape-to-text:t" inset="0,0,0,0">
                  <w:txbxContent>
                    <w:p w:rsidR="006647DA" w:rsidRDefault="006647DA" w:rsidP="00EF566C">
                      <w:r>
                        <w:rPr>
                          <w:rFonts w:ascii="Helvetica" w:hAnsi="Helvetica" w:cs="Helvetica"/>
                          <w:color w:val="000000"/>
                          <w:sz w:val="10"/>
                          <w:szCs w:val="10"/>
                          <w:lang w:val="en-US"/>
                        </w:rPr>
                        <w:t>0.8</w:t>
                      </w:r>
                    </w:p>
                  </w:txbxContent>
                </v:textbox>
              </v:rect>
              <v:line id="_x0000_s5161" style="position:absolute" from="3460,266" to="3475,267" strokeweight="0"/>
              <v:line id="_x0000_s5162" style="position:absolute;flip:x" from="5474,266" to="5496,267" strokeweight="0"/>
              <v:rect id="_x0000_s5163" style="position:absolute;left:3377;top:205;width:56;height:332;mso-wrap-style:none" filled="f" stroked="f">
                <v:textbox style="mso-next-textbox:#_x0000_s5163;mso-fit-shape-to-text:t" inset="0,0,0,0">
                  <w:txbxContent>
                    <w:p w:rsidR="006647DA" w:rsidRDefault="006647DA" w:rsidP="00EF566C">
                      <w:r>
                        <w:rPr>
                          <w:rFonts w:ascii="Helvetica" w:hAnsi="Helvetica" w:cs="Helvetica"/>
                          <w:color w:val="000000"/>
                          <w:sz w:val="10"/>
                          <w:szCs w:val="10"/>
                          <w:lang w:val="en-US"/>
                        </w:rPr>
                        <w:t>1</w:t>
                      </w:r>
                    </w:p>
                  </w:txbxContent>
                </v:textbox>
              </v:rect>
              <v:line id="_x0000_s5164" style="position:absolute" from="3460,266" to="5496,267" strokeweight="0"/>
              <v:line id="_x0000_s5165" style="position:absolute" from="3460,1381" to="5496,1382" strokeweight="0"/>
              <v:line id="_x0000_s5166" style="position:absolute;flip:y" from="5496,266" to="5497,1381" strokeweight="0"/>
              <v:line id="_x0000_s5167" style="position:absolute;flip:y" from="3460,266" to="3461,1381" strokeweight="0"/>
              <v:shape id="_x0000_s5168" style="position:absolute;left:3543;top:266;width:1953;height:440" coordsize="1953,440" path="m,379l83,113r84,236l250,341,341,235,424,r83,91l591,121r83,273l765,417r83,23l931,265r84,-15l1098,288r91,-68l1272,106r83,144l1439,364r83,-46l1613,212r83,-91l1779,182,1863,68r90,121e" filled="f" strokecolor="blue" strokeweight="0">
                <v:path arrowok="t"/>
              </v:shape>
              <v:shape id="_x0000_s5169" style="position:absolute;left:3543;top:266;width:1953;height:417" coordsize="1953,417" path="m,250r83,61l167,349r83,45l341,364r83,15l507,417,591,303r83,l765,204r83,-45l931,121,1015,r83,15l1189,45r83,l1355,7r84,61l1522,53r91,-8l1696,68r83,53l1863,288r90,-53e" filled="f" strokecolor="#007f00" strokeweight="0">
                <v:path arrowok="t"/>
              </v:shape>
              <v:rect id="_x0000_s5170" style="position:absolute;left:3899;top:106;width:1129;height:332;mso-wrap-style:none" filled="f" stroked="f">
                <v:textbox style="mso-next-textbox:#_x0000_s5170;mso-fit-shape-to-text:t" inset="0,0,0,0">
                  <w:txbxContent>
                    <w:p w:rsidR="006647DA" w:rsidRDefault="006647DA" w:rsidP="00EF566C">
                      <w:r>
                        <w:rPr>
                          <w:rFonts w:ascii="Helvetica" w:hAnsi="Helvetica" w:cs="Helvetica"/>
                          <w:color w:val="000000"/>
                          <w:sz w:val="10"/>
                          <w:szCs w:val="10"/>
                          <w:lang w:val="en-US"/>
                        </w:rPr>
                        <w:t xml:space="preserve">Case I – Pattern of </w:t>
                      </w:r>
                      <w:r w:rsidR="00960487">
                        <w:rPr>
                          <w:rFonts w:ascii="Helvetica" w:hAnsi="Helvetica" w:cs="Helvetica"/>
                          <w:i/>
                          <w:color w:val="000000"/>
                          <w:sz w:val="10"/>
                          <w:szCs w:val="10"/>
                          <w:lang w:val="en-US"/>
                        </w:rPr>
                        <w:t>SC</w:t>
                      </w:r>
                      <w:r>
                        <w:rPr>
                          <w:rFonts w:ascii="Helvetica" w:hAnsi="Helvetica" w:cs="Helvetica"/>
                          <w:i/>
                          <w:color w:val="000000"/>
                          <w:sz w:val="10"/>
                          <w:szCs w:val="10"/>
                          <w:lang w:val="en-US"/>
                        </w:rPr>
                        <w:t>C</w:t>
                      </w:r>
                      <w:r w:rsidR="00960487">
                        <w:rPr>
                          <w:rFonts w:ascii="Helvetica" w:hAnsi="Helvetica" w:cs="Helvetica"/>
                          <w:i/>
                          <w:color w:val="000000"/>
                          <w:sz w:val="10"/>
                          <w:szCs w:val="10"/>
                          <w:lang w:val="en-US"/>
                        </w:rPr>
                        <w:t>L</w:t>
                      </w:r>
                      <w:r>
                        <w:rPr>
                          <w:rFonts w:ascii="Helvetica" w:hAnsi="Helvetica" w:cs="Helvetica"/>
                          <w:color w:val="000000"/>
                          <w:sz w:val="10"/>
                          <w:szCs w:val="10"/>
                          <w:lang w:val="en-US"/>
                        </w:rPr>
                        <w:t xml:space="preserve"> </w:t>
                      </w:r>
                    </w:p>
                  </w:txbxContent>
                </v:textbox>
              </v:rect>
              <v:rect id="_x0000_s5171" style="position:absolute;left:4255;top:1533;width:339;height:332;mso-wrap-style:none" filled="f" stroked="f">
                <v:textbox style="mso-next-textbox:#_x0000_s5171;mso-fit-shape-to-text:t" inset="0,0,0,0">
                  <w:txbxContent>
                    <w:p w:rsidR="006647DA" w:rsidRDefault="006647DA" w:rsidP="00EF566C">
                      <w:r>
                        <w:rPr>
                          <w:rFonts w:ascii="Helvetica" w:hAnsi="Helvetica" w:cs="Helvetica"/>
                          <w:color w:val="000000"/>
                          <w:sz w:val="10"/>
                          <w:szCs w:val="10"/>
                          <w:lang w:val="en-US"/>
                        </w:rPr>
                        <w:t>time (h)</w:t>
                      </w:r>
                    </w:p>
                  </w:txbxContent>
                </v:textbox>
              </v:rect>
              <v:rect id="_x0000_s5172" style="position:absolute;left:3010;top:829;width:332;height:112;rotation:270;mso-wrap-style:none" filled="f" stroked="f">
                <v:textbox style="mso-next-textbox:#_x0000_s5172;mso-fit-shape-to-text:t" inset="0,0,0,0">
                  <w:txbxContent>
                    <w:p w:rsidR="006647DA" w:rsidRDefault="006647DA" w:rsidP="00EF566C">
                      <w:r>
                        <w:rPr>
                          <w:rFonts w:ascii="Helvetica" w:hAnsi="Helvetica" w:cs="Helvetica"/>
                          <w:color w:val="000000"/>
                          <w:sz w:val="10"/>
                          <w:szCs w:val="10"/>
                          <w:lang w:val="en-US"/>
                        </w:rPr>
                        <w:t>pu</w:t>
                      </w:r>
                    </w:p>
                  </w:txbxContent>
                </v:textbox>
              </v:rect>
              <v:rect id="_x0000_s5173" style="position:absolute;left:787;top:1844;width:2037;height:1108" stroked="f"/>
              <v:rect id="_x0000_s5174" style="position:absolute;left:787;top:1844;width:2037;height:1108" filled="f" strokecolor="white" strokeweight="0"/>
              <v:line id="_x0000_s5175" style="position:absolute" from="787,2952" to="2824,2953" strokeweight="0"/>
              <v:line id="_x0000_s5176" style="position:absolute" from="787,1844" to="2824,1845" strokeweight="0"/>
              <v:line id="_x0000_s5177" style="position:absolute" from="2824,1844" to="2825,2952" strokeweight="0"/>
              <v:line id="_x0000_s5178" style="position:absolute" from="787,1844" to="788,2952" strokeweight="0"/>
              <v:line id="_x0000_s5179" style="position:absolute" from="787,2952" to="2824,2953" strokeweight="0"/>
              <v:line id="_x0000_s5180" style="position:absolute" from="787,1844" to="788,2952" strokeweight="0"/>
              <v:line id="_x0000_s5181" style="position:absolute;flip:y" from="984,2929" to="985,2952" strokeweight="0"/>
              <v:line id="_x0000_s5182" style="position:absolute" from="984,1844" to="985,1859" strokeweight="0"/>
              <v:rect id="_x0000_s5183" style="position:absolute;left:886;top:2975;width:173;height:332;mso-wrap-style:none" filled="f" stroked="f">
                <v:textbox style="mso-next-textbox:#_x0000_s5183;mso-fit-shape-to-text:t" inset="0,0,0,0">
                  <w:txbxContent>
                    <w:p w:rsidR="006647DA" w:rsidRDefault="006647DA" w:rsidP="00EF566C">
                      <w:r>
                        <w:rPr>
                          <w:rFonts w:ascii="Helvetica" w:hAnsi="Helvetica" w:cs="Helvetica"/>
                          <w:color w:val="000000"/>
                          <w:sz w:val="10"/>
                          <w:szCs w:val="10"/>
                          <w:lang w:val="en-US"/>
                        </w:rPr>
                        <w:t>-0.2</w:t>
                      </w:r>
                    </w:p>
                  </w:txbxContent>
                </v:textbox>
              </v:rect>
              <v:line id="_x0000_s5184" style="position:absolute;flip:y" from="1264,2929" to="1265,2952" strokeweight="0"/>
              <v:line id="_x0000_s5185" style="position:absolute" from="1264,1844" to="1265,1859" strokeweight="0"/>
              <v:rect id="_x0000_s5186" style="position:absolute;left:1242;top:2975;width:56;height:332;mso-wrap-style:none" filled="f" stroked="f">
                <v:textbox style="mso-next-textbox:#_x0000_s5186;mso-fit-shape-to-text:t" inset="0,0,0,0">
                  <w:txbxContent>
                    <w:p w:rsidR="006647DA" w:rsidRDefault="006647DA" w:rsidP="00EF566C">
                      <w:r>
                        <w:rPr>
                          <w:rFonts w:ascii="Helvetica" w:hAnsi="Helvetica" w:cs="Helvetica"/>
                          <w:color w:val="000000"/>
                          <w:sz w:val="10"/>
                          <w:szCs w:val="10"/>
                          <w:lang w:val="en-US"/>
                        </w:rPr>
                        <w:t>0</w:t>
                      </w:r>
                    </w:p>
                  </w:txbxContent>
                </v:textbox>
              </v:rect>
              <v:line id="_x0000_s5187" style="position:absolute;flip:y" from="1552,2929" to="1553,2952" strokeweight="0"/>
              <v:line id="_x0000_s5188" style="position:absolute" from="1552,1844" to="1553,1859" strokeweight="0"/>
              <v:rect id="_x0000_s5189" style="position:absolute;left:1484;top:2975;width:139;height:332;mso-wrap-style:none" filled="f" stroked="f">
                <v:textbox style="mso-next-textbox:#_x0000_s5189;mso-fit-shape-to-text:t" inset="0,0,0,0">
                  <w:txbxContent>
                    <w:p w:rsidR="006647DA" w:rsidRDefault="006647DA" w:rsidP="00EF566C">
                      <w:r>
                        <w:rPr>
                          <w:rFonts w:ascii="Helvetica" w:hAnsi="Helvetica" w:cs="Helvetica"/>
                          <w:color w:val="000000"/>
                          <w:sz w:val="10"/>
                          <w:szCs w:val="10"/>
                          <w:lang w:val="en-US"/>
                        </w:rPr>
                        <w:t>0.2</w:t>
                      </w:r>
                    </w:p>
                  </w:txbxContent>
                </v:textbox>
              </v:rect>
              <v:line id="_x0000_s5190" style="position:absolute;flip:y" from="1832,2929" to="1833,2952" strokeweight="0"/>
              <v:line id="_x0000_s5191" style="position:absolute" from="1832,1844" to="1833,1859" strokeweight="0"/>
              <v:rect id="_x0000_s5192" style="position:absolute;left:1764;top:2975;width:139;height:332;mso-wrap-style:none" filled="f" stroked="f">
                <v:textbox style="mso-next-textbox:#_x0000_s5192;mso-fit-shape-to-text:t" inset="0,0,0,0">
                  <w:txbxContent>
                    <w:p w:rsidR="006647DA" w:rsidRDefault="006647DA" w:rsidP="00EF566C">
                      <w:r>
                        <w:rPr>
                          <w:rFonts w:ascii="Helvetica" w:hAnsi="Helvetica" w:cs="Helvetica"/>
                          <w:color w:val="000000"/>
                          <w:sz w:val="10"/>
                          <w:szCs w:val="10"/>
                          <w:lang w:val="en-US"/>
                        </w:rPr>
                        <w:t>0.4</w:t>
                      </w:r>
                    </w:p>
                  </w:txbxContent>
                </v:textbox>
              </v:rect>
              <v:line id="_x0000_s5193" style="position:absolute;flip:y" from="2112,2929" to="2113,2952" strokeweight="0"/>
              <v:line id="_x0000_s5194" style="position:absolute" from="2112,1844" to="2113,1859" strokeweight="0"/>
              <v:rect id="_x0000_s5195" style="position:absolute;left:2044;top:2975;width:139;height:332;mso-wrap-style:none" filled="f" stroked="f">
                <v:textbox style="mso-next-textbox:#_x0000_s5195;mso-fit-shape-to-text:t" inset="0,0,0,0">
                  <w:txbxContent>
                    <w:p w:rsidR="006647DA" w:rsidRDefault="006647DA" w:rsidP="00EF566C">
                      <w:r>
                        <w:rPr>
                          <w:rFonts w:ascii="Helvetica" w:hAnsi="Helvetica" w:cs="Helvetica"/>
                          <w:color w:val="000000"/>
                          <w:sz w:val="10"/>
                          <w:szCs w:val="10"/>
                          <w:lang w:val="en-US"/>
                        </w:rPr>
                        <w:t>0.6</w:t>
                      </w:r>
                    </w:p>
                  </w:txbxContent>
                </v:textbox>
              </v:rect>
              <v:line id="_x0000_s5196" style="position:absolute;flip:y" from="2400,2929" to="2401,2952" strokeweight="0"/>
              <v:line id="_x0000_s5197" style="position:absolute" from="2400,1844" to="2401,1859" strokeweight="0"/>
              <v:rect id="_x0000_s5198" style="position:absolute;left:2332;top:2975;width:139;height:332;mso-wrap-style:none" filled="f" stroked="f">
                <v:textbox style="mso-next-textbox:#_x0000_s5198;mso-fit-shape-to-text:t" inset="0,0,0,0">
                  <w:txbxContent>
                    <w:p w:rsidR="006647DA" w:rsidRDefault="006647DA" w:rsidP="00EF566C">
                      <w:r>
                        <w:rPr>
                          <w:rFonts w:ascii="Helvetica" w:hAnsi="Helvetica" w:cs="Helvetica"/>
                          <w:color w:val="000000"/>
                          <w:sz w:val="10"/>
                          <w:szCs w:val="10"/>
                          <w:lang w:val="en-US"/>
                        </w:rPr>
                        <w:t>0.8</w:t>
                      </w:r>
                    </w:p>
                  </w:txbxContent>
                </v:textbox>
              </v:rect>
              <v:line id="_x0000_s5199" style="position:absolute;flip:y" from="2680,2929" to="2681,2952" strokeweight="0"/>
              <v:line id="_x0000_s5200" style="position:absolute" from="2680,1844" to="2681,1859" strokeweight="0"/>
              <v:rect id="_x0000_s5201" style="position:absolute;left:2657;top:2975;width:56;height:332;mso-wrap-style:none" filled="f" stroked="f">
                <v:textbox style="mso-next-textbox:#_x0000_s5201;mso-fit-shape-to-text:t" inset="0,0,0,0">
                  <w:txbxContent>
                    <w:p w:rsidR="006647DA" w:rsidRDefault="006647DA" w:rsidP="00EF566C">
                      <w:r>
                        <w:rPr>
                          <w:rFonts w:ascii="Helvetica" w:hAnsi="Helvetica" w:cs="Helvetica"/>
                          <w:color w:val="000000"/>
                          <w:sz w:val="10"/>
                          <w:szCs w:val="10"/>
                          <w:lang w:val="en-US"/>
                        </w:rPr>
                        <w:t>1</w:t>
                      </w:r>
                    </w:p>
                  </w:txbxContent>
                </v:textbox>
              </v:rect>
              <v:line id="_x0000_s5202" style="position:absolute" from="787,2148" to="802,2149" strokeweight="0"/>
            </v:group>
            <v:line id="_x0000_s5203" style="position:absolute;flip:x" from="2801,2148" to="2824,2149" strokeweight="0"/>
            <v:rect id="_x0000_s5204" style="position:absolute;left:704;top:2087;width:56;height:332;mso-wrap-style:none" filled="f" stroked="f">
              <v:textbox style="mso-next-textbox:#_x0000_s5204;mso-fit-shape-to-text:t" inset="0,0,0,0">
                <w:txbxContent>
                  <w:p w:rsidR="006647DA" w:rsidRDefault="006647DA" w:rsidP="00E64E79">
                    <w:r>
                      <w:rPr>
                        <w:rFonts w:ascii="Helvetica" w:hAnsi="Helvetica" w:cs="Helvetica"/>
                        <w:color w:val="000000"/>
                        <w:sz w:val="10"/>
                        <w:szCs w:val="10"/>
                        <w:lang w:val="en-US"/>
                      </w:rPr>
                      <w:t>1</w:t>
                    </w:r>
                  </w:p>
                </w:txbxContent>
              </v:textbox>
            </v:rect>
            <v:line id="_x0000_s5205" style="position:absolute" from="787,2694" to="802,2695" strokeweight="0"/>
            <v:line id="_x0000_s5206" style="position:absolute;flip:x" from="2801,2694" to="2824,2695" strokeweight="0"/>
            <v:rect id="_x0000_s5207" style="position:absolute;left:704;top:2633;width:56;height:332;mso-wrap-style:none" filled="f" stroked="f">
              <v:textbox style="mso-next-textbox:#_x0000_s5207;mso-fit-shape-to-text:t" inset="0,0,0,0">
                <w:txbxContent>
                  <w:p w:rsidR="006647DA" w:rsidRDefault="006647DA" w:rsidP="00E64E79">
                    <w:r>
                      <w:rPr>
                        <w:rFonts w:ascii="Helvetica" w:hAnsi="Helvetica" w:cs="Helvetica"/>
                        <w:color w:val="000000"/>
                        <w:sz w:val="10"/>
                        <w:szCs w:val="10"/>
                        <w:lang w:val="en-US"/>
                      </w:rPr>
                      <w:t>2</w:t>
                    </w:r>
                  </w:p>
                </w:txbxContent>
              </v:textbox>
            </v:rect>
            <v:line id="_x0000_s5208" style="position:absolute" from="787,2952" to="2824,2953" strokeweight="0"/>
            <v:line id="_x0000_s5209" style="position:absolute" from="787,1844" to="2824,1845" strokeweight="0"/>
            <v:line id="_x0000_s5210" style="position:absolute" from="2824,1844" to="2825,2952" strokeweight="0"/>
            <v:line id="_x0000_s5211" style="position:absolute" from="787,1844" to="788,2952" strokeweight="0"/>
            <v:rect id="_x0000_s5212" style="position:absolute;left:1264;top:1836;width:1;height:8" fillcolor="#00008f" stroked="f"/>
            <v:rect id="_x0000_s5213" style="position:absolute;left:1264;top:1844;width:1;height:15" fillcolor="#00008f" stroked="f"/>
            <v:rect id="_x0000_s5214" style="position:absolute;left:1264;top:1859;width:606;height:15" fillcolor="#00008f" stroked="f"/>
            <v:rect id="_x0000_s5215" style="position:absolute;left:1264;top:1874;width:576;height:16" fillcolor="#00008f" stroked="f"/>
            <v:rect id="_x0000_s5216" style="position:absolute;left:1264;top:1890;width:500;height:7" fillcolor="#00008f" stroked="f"/>
            <v:rect id="_x0000_s5217" style="position:absolute;left:1264;top:1897;width:470;height:15" fillcolor="#00008f" stroked="f"/>
            <v:rect id="_x0000_s5218" style="position:absolute;left:1264;top:1912;width:439;height:15" fillcolor="#00008f" stroked="f"/>
            <v:rect id="_x0000_s5219" style="position:absolute;left:1264;top:1927;width:432;height:8" fillcolor="#00008f" stroked="f"/>
            <v:rect id="_x0000_s5220" style="position:absolute;left:1264;top:1935;width:333;height:15" fillcolor="#00008f" stroked="f"/>
            <v:rect id="_x0000_s5221" style="position:absolute;left:1264;top:1950;width:326;height:15" fillcolor="#00008f" stroked="f"/>
            <v:rect id="_x0000_s5222" style="position:absolute;left:1264;top:1965;width:311;height:16" fillcolor="#00008f" stroked="f"/>
            <v:rect id="_x0000_s5223" style="position:absolute;left:1264;top:1981;width:296;height:7" fillcolor="#00008f" stroked="f"/>
            <v:rect id="_x0000_s5224" style="position:absolute;left:1264;top:1988;width:288;height:15" fillcolor="#00008f" stroked="f"/>
            <v:rect id="_x0000_s5225" style="position:absolute;left:1264;top:2003;width:288;height:16" fillcolor="#00008f" stroked="f"/>
            <v:rect id="_x0000_s5226" style="position:absolute;left:1264;top:2019;width:220;height:7" fillcolor="#00008f" stroked="f"/>
            <v:rect id="_x0000_s5227" style="position:absolute;left:1264;top:2026;width:212;height:15" fillcolor="#00008f" stroked="f"/>
            <v:rect id="_x0000_s5228" style="position:absolute;left:1264;top:2041;width:84;height:15" fillcolor="#00008f" stroked="f"/>
            <v:rect id="_x0000_s5229" style="position:absolute;left:1264;top:2056;width:76;height:16" fillcolor="#00008f" stroked="f"/>
            <v:rect id="_x0000_s5230" style="position:absolute;left:1264;top:2072;width:76;height:7" fillcolor="#00008f" stroked="f"/>
            <v:rect id="_x0000_s5231" style="position:absolute;left:1257;top:2079;width:7;height:15" fillcolor="#00008f" stroked="f"/>
            <v:rect id="_x0000_s5232" style="position:absolute;left:1226;top:2094;width:38;height:16" fillcolor="#00008f" stroked="f"/>
            <v:rect id="_x0000_s5233" style="position:absolute;left:1219;top:2110;width:45;height:7" fillcolor="#00008f" stroked="f"/>
            <v:rect id="_x0000_s5234" style="position:absolute;left:1211;top:2117;width:53;height:15" fillcolor="#00008f" stroked="f"/>
            <v:rect id="_x0000_s5235" style="position:absolute;left:1204;top:2132;width:60;height:16" fillcolor="#00008f" stroked="f"/>
            <v:rect id="_x0000_s5236" style="position:absolute;left:1196;top:2148;width:68;height:15" fillcolor="#00008f" stroked="f"/>
            <v:rect id="_x0000_s5237" style="position:absolute;left:1196;top:2163;width:68;height:7" fillcolor="#00008f" stroked="f"/>
            <v:rect id="_x0000_s5238" style="position:absolute;left:1120;top:2170;width:144;height:15" fillcolor="#00008f" stroked="f"/>
            <v:rect id="_x0000_s5239" style="position:absolute;left:1113;top:2185;width:151;height:16" fillcolor="#00008f" stroked="f"/>
            <v:rect id="_x0000_s5240" style="position:absolute;left:1105;top:2201;width:159;height:7" fillcolor="#00008f" stroked="f"/>
            <v:rect id="_x0000_s5241" style="position:absolute;left:1098;top:2208;width:166;height:15" fillcolor="#00008f" stroked="f"/>
            <v:rect id="_x0000_s5242" style="position:absolute;left:1075;top:2223;width:189;height:16" fillcolor="#00008f" stroked="f"/>
            <v:rect id="_x0000_s5243" style="position:absolute;left:1060;top:2239;width:204;height:15" fillcolor="#00008f" stroked="f"/>
            <v:rect id="_x0000_s5244" style="position:absolute;left:1052;top:2254;width:212;height:7" fillcolor="#00008f" stroked="f"/>
            <v:rect id="_x0000_s5245" style="position:absolute;left:1045;top:2261;width:219;height:16" fillcolor="#00008f" stroked="f"/>
            <v:rect id="_x0000_s5246" style="position:absolute;left:999;top:2277;width:265;height:15" fillcolor="#00008f" stroked="f"/>
            <v:rect id="_x0000_s5247" style="position:absolute;left:999;top:2292;width:265;height:7" fillcolor="#00008f" stroked="f"/>
            <v:rect id="_x0000_s5248" style="position:absolute;left:931;top:2299;width:333;height:15" fillcolor="#00008f" stroked="f"/>
            <v:rect id="_x0000_s5249" style="position:absolute;left:916;top:2314;width:348;height:16" fillcolor="#00008f" stroked="f"/>
            <v:rect id="_x0000_s5250" style="position:absolute;left:878;top:2330;width:386;height:15" fillcolor="#00008f" stroked="f"/>
            <v:rect id="_x0000_s5251" style="position:absolute;left:878;top:2345;width:386;height:7" fillcolor="#00008f" stroked="f"/>
            <v:rect id="_x0000_s5252" style="position:absolute;left:871;top:2352;width:393;height:16" fillcolor="#00008f" stroked="f"/>
            <v:rect id="_x0000_s5253" style="position:absolute;left:840;top:2368;width:424;height:15" fillcolor="#00008f" stroked="f"/>
            <v:rect id="_x0000_s5254" style="position:absolute;left:833;top:2383;width:431;height:15" fillcolor="#00008f" stroked="f"/>
            <v:rect id="_x0000_s5255" style="position:absolute;left:810;top:2398;width:454;height:8" fillcolor="#00008f" stroked="f"/>
            <v:rect id="_x0000_s5256" style="position:absolute;left:795;top:2406;width:469;height:15" fillcolor="#00008f" stroked="f"/>
            <v:rect id="_x0000_s5257" style="position:absolute;left:787;top:2421;width:477;height:15" fillcolor="#00008f" stroked="f"/>
            <v:rect id="_x0000_s5258" style="position:absolute;left:1264;top:2436;width:1;height:8" fillcolor="#00008f" stroked="f"/>
            <v:rect id="_x0000_s5259" style="position:absolute;left:1264;top:2444;width:1;height:15" fillcolor="#00008f" stroked="f"/>
            <v:rect id="_x0000_s5260" style="position:absolute;left:1264;top:2459;width:1091;height:15" fillcolor="#00008f" stroked="f"/>
            <v:rect id="_x0000_s5261" style="position:absolute;left:1264;top:2474;width:1083;height:15" fillcolor="#00008f" stroked="f"/>
            <v:rect id="_x0000_s5262" style="position:absolute;left:1264;top:2489;width:1083;height:8" fillcolor="#00008f" stroked="f"/>
            <v:rect id="_x0000_s5263" style="position:absolute;left:1264;top:2497;width:1083;height:15" fillcolor="#00008f" stroked="f"/>
            <v:rect id="_x0000_s5264" style="position:absolute;left:1264;top:2512;width:1068;height:15" fillcolor="#00008f" stroked="f"/>
            <v:rect id="_x0000_s5265" style="position:absolute;left:1264;top:2527;width:1068;height:8" fillcolor="#00008f" stroked="f"/>
            <v:rect id="_x0000_s5266" style="position:absolute;left:1264;top:2535;width:1068;height:15" fillcolor="#00008f" stroked="f"/>
            <v:rect id="_x0000_s5267" style="position:absolute;left:1264;top:2550;width:1060;height:15" fillcolor="#00008f" stroked="f"/>
            <v:rect id="_x0000_s5268" style="position:absolute;left:1264;top:2565;width:1060;height:15" fillcolor="#00008f" stroked="f"/>
            <v:rect id="_x0000_s5269" style="position:absolute;left:1264;top:2580;width:1060;height:8" fillcolor="#00008f" stroked="f"/>
            <v:rect id="_x0000_s5270" style="position:absolute;left:1264;top:2588;width:1053;height:15" fillcolor="#00008f" stroked="f"/>
            <v:rect id="_x0000_s5271" style="position:absolute;left:1264;top:2603;width:1053;height:15" fillcolor="#00008f" stroked="f"/>
            <v:rect id="_x0000_s5272" style="position:absolute;left:1264;top:2618;width:1053;height:8" fillcolor="#00008f" stroked="f"/>
            <v:rect id="_x0000_s5273" style="position:absolute;left:1264;top:2626;width:1045;height:15" fillcolor="#00008f" stroked="f"/>
            <v:rect id="_x0000_s5274" style="position:absolute;left:1264;top:2641;width:969;height:15" fillcolor="#00008f" stroked="f"/>
            <v:rect id="_x0000_s5275" style="position:absolute;left:1264;top:2656;width:909;height:15" fillcolor="#00008f" stroked="f"/>
            <v:rect id="_x0000_s5276" style="position:absolute;left:1264;top:2671;width:886;height:8" fillcolor="#00008f" stroked="f"/>
            <v:rect id="_x0000_s5277" style="position:absolute;left:1264;top:2679;width:863;height:15" fillcolor="#00008f" stroked="f"/>
            <v:rect id="_x0000_s5278" style="position:absolute;left:1264;top:2694;width:841;height:15" fillcolor="#00008f" stroked="f"/>
            <v:rect id="_x0000_s5279" style="position:absolute;left:1264;top:2709;width:818;height:8" fillcolor="#00008f" stroked="f"/>
            <v:rect id="_x0000_s5280" style="position:absolute;left:1264;top:2717;width:780;height:15" fillcolor="#00008f" stroked="f"/>
            <v:rect id="_x0000_s5281" style="position:absolute;left:1264;top:2732;width:773;height:15" fillcolor="#00008f" stroked="f"/>
            <v:rect id="_x0000_s5282" style="position:absolute;left:1264;top:2747;width:720;height:15" fillcolor="#00008f" stroked="f"/>
            <v:rect id="_x0000_s5283" style="position:absolute;left:1264;top:2762;width:704;height:8" fillcolor="#00008f" stroked="f"/>
            <v:rect id="_x0000_s5284" style="position:absolute;left:1264;top:2770;width:704;height:15" fillcolor="#00008f" stroked="f"/>
            <v:rect id="_x0000_s5285" style="position:absolute;left:1264;top:2785;width:682;height:15" fillcolor="#00008f" stroked="f"/>
            <v:rect id="_x0000_s5286" style="position:absolute;left:1264;top:2800;width:644;height:8" fillcolor="#00008f" stroked="f"/>
            <v:rect id="_x0000_s5287" style="position:absolute;left:1264;top:2808;width:644;height:15" fillcolor="#00008f" stroked="f"/>
            <v:rect id="_x0000_s5288" style="position:absolute;left:1264;top:2823;width:621;height:15" fillcolor="#00008f" stroked="f"/>
            <v:rect id="_x0000_s5289" style="position:absolute;left:1264;top:2838;width:606;height:15" fillcolor="#00008f" stroked="f"/>
            <v:rect id="_x0000_s5290" style="position:absolute;left:1264;top:2853;width:553;height:8" fillcolor="#00008f" stroked="f"/>
            <v:rect id="_x0000_s5291" style="position:absolute;left:1264;top:2861;width:538;height:15" fillcolor="#00008f" stroked="f"/>
            <v:rect id="_x0000_s5292" style="position:absolute;left:1264;top:2876;width:485;height:15" fillcolor="#00008f" stroked="f"/>
            <v:rect id="_x0000_s5293" style="position:absolute;left:1264;top:2891;width:470;height:8" fillcolor="#00008f" stroked="f"/>
            <v:rect id="_x0000_s5294" style="position:absolute;left:1264;top:2899;width:470;height:15" fillcolor="#00008f" stroked="f"/>
            <v:rect id="_x0000_s5295" style="position:absolute;left:1264;top:2914;width:364;height:15" fillcolor="#00008f" stroked="f"/>
            <v:rect id="_x0000_s5296" style="position:absolute;left:1264;top:2929;width:1;height:15" fillcolor="#00008f" stroked="f"/>
            <v:rect id="_x0000_s5297" style="position:absolute;left:1264;top:2944;width:1;height:8" fillcolor="#00008f" stroked="f"/>
            <v:line id="_x0000_s5298" style="position:absolute" from="1264,1844" to="1265,2952" strokeweight="0"/>
            <v:rect id="_x0000_s5299" style="position:absolute;left:1431;top:3104;width:729;height:332;mso-wrap-style:none" filled="f" stroked="f">
              <v:textbox style="mso-next-textbox:#_x0000_s5299;mso-fit-shape-to-text:t" inset="0,0,0,0">
                <w:txbxContent>
                  <w:p w:rsidR="006647DA" w:rsidRDefault="006647DA" w:rsidP="00E64E79">
                    <w:r>
                      <w:rPr>
                        <w:rFonts w:ascii="Helvetica" w:hAnsi="Helvetica" w:cs="Helvetica"/>
                        <w:color w:val="000000"/>
                        <w:sz w:val="10"/>
                        <w:szCs w:val="10"/>
                        <w:lang w:val="en-US"/>
                      </w:rPr>
                      <w:t>Silhouette Value</w:t>
                    </w:r>
                  </w:p>
                </w:txbxContent>
              </v:textbox>
            </v:rect>
            <v:rect id="_x0000_s5300" style="position:absolute;left:606;top:2132;width:317;height:472;rotation:270;mso-wrap-style:none" filled="f" stroked="f">
              <v:textbox style="layout-flow:vertical;mso-layout-flow-alt:bottom-to-top;mso-next-textbox:#_x0000_s5300;mso-fit-shape-to-text:t" inset="0,0,0,0">
                <w:txbxContent>
                  <w:p w:rsidR="006647DA" w:rsidRDefault="006647DA" w:rsidP="00E64E79">
                    <w:r>
                      <w:rPr>
                        <w:rFonts w:ascii="Helvetica" w:hAnsi="Helvetica" w:cs="Helvetica"/>
                        <w:color w:val="000000"/>
                        <w:sz w:val="10"/>
                        <w:szCs w:val="10"/>
                        <w:lang w:val="en-US"/>
                      </w:rPr>
                      <w:t>Cluster</w:t>
                    </w:r>
                  </w:p>
                </w:txbxContent>
              </v:textbox>
            </v:rect>
            <v:rect id="_x0000_s5301" style="position:absolute;left:1075;top:1669;width:1131;height:332;mso-wrap-style:none" filled="f" stroked="f">
              <v:textbox style="mso-next-textbox:#_x0000_s5301;mso-fit-shape-to-text:t" inset="0,0,0,0">
                <w:txbxContent>
                  <w:p w:rsidR="006647DA" w:rsidRDefault="006647DA" w:rsidP="00E64E79">
                    <w:r>
                      <w:rPr>
                        <w:rFonts w:ascii="Helvetica" w:hAnsi="Helvetica" w:cs="Helvetica"/>
                        <w:color w:val="000000"/>
                        <w:sz w:val="10"/>
                        <w:szCs w:val="10"/>
                      </w:rPr>
                      <w:t>Case</w:t>
                    </w:r>
                    <w:r w:rsidRPr="003E6A39">
                      <w:rPr>
                        <w:rFonts w:ascii="Helvetica" w:hAnsi="Helvetica" w:cs="Helvetica"/>
                        <w:color w:val="000000"/>
                        <w:sz w:val="10"/>
                        <w:szCs w:val="10"/>
                      </w:rPr>
                      <w:t xml:space="preserve"> I - </w:t>
                    </w:r>
                    <w:r w:rsidRPr="003E6A39">
                      <w:rPr>
                        <w:rFonts w:ascii="Helvetica" w:hAnsi="Helvetica" w:cs="Helvetica"/>
                        <w:i/>
                        <w:color w:val="000000"/>
                        <w:sz w:val="10"/>
                        <w:szCs w:val="10"/>
                      </w:rPr>
                      <w:t>FCM</w:t>
                    </w:r>
                    <w:r w:rsidRPr="003E6A39">
                      <w:rPr>
                        <w:rFonts w:ascii="Helvetica" w:hAnsi="Helvetica" w:cs="Helvetica"/>
                        <w:color w:val="000000"/>
                        <w:sz w:val="10"/>
                        <w:szCs w:val="10"/>
                      </w:rPr>
                      <w:t xml:space="preserve"> </w:t>
                    </w:r>
                    <w:r>
                      <w:rPr>
                        <w:rFonts w:ascii="Helvetica" w:hAnsi="Helvetica" w:cs="Helvetica"/>
                        <w:color w:val="000000"/>
                        <w:sz w:val="10"/>
                        <w:szCs w:val="10"/>
                      </w:rPr>
                      <w:t xml:space="preserve"> GIS</w:t>
                    </w:r>
                    <w:r w:rsidRPr="003E6A39">
                      <w:rPr>
                        <w:rFonts w:ascii="Helvetica" w:hAnsi="Helvetica" w:cs="Helvetica"/>
                        <w:color w:val="000000"/>
                        <w:sz w:val="10"/>
                        <w:szCs w:val="10"/>
                      </w:rPr>
                      <w:t xml:space="preserve"> =</w:t>
                    </w:r>
                    <w:r>
                      <w:rPr>
                        <w:rFonts w:ascii="Helvetica" w:hAnsi="Helvetica" w:cs="Helvetica"/>
                        <w:color w:val="000000"/>
                        <w:sz w:val="10"/>
                        <w:szCs w:val="10"/>
                      </w:rPr>
                      <w:t xml:space="preserve"> </w:t>
                    </w:r>
                    <w:r w:rsidRPr="003E6A39">
                      <w:rPr>
                        <w:rFonts w:ascii="Helvetica" w:hAnsi="Helvetica" w:cs="Helvetica"/>
                        <w:color w:val="000000"/>
                        <w:sz w:val="10"/>
                        <w:szCs w:val="10"/>
                      </w:rPr>
                      <w:t>0.31</w:t>
                    </w:r>
                  </w:p>
                </w:txbxContent>
              </v:textbox>
            </v:rect>
            <v:rect id="_x0000_s5302" style="position:absolute;left:3460;top:1844;width:2036;height:1108" stroked="f"/>
            <v:rect id="_x0000_s5303" style="position:absolute;left:3460;top:1844;width:2036;height:1108" filled="f" strokecolor="white" strokeweight="0"/>
            <v:line id="_x0000_s5304" style="position:absolute" from="3460,1844" to="5496,1845" strokeweight="0"/>
            <v:line id="_x0000_s5305" style="position:absolute" from="3460,2952" to="5496,2953" strokeweight="0"/>
            <v:line id="_x0000_s5306" style="position:absolute;flip:y" from="5496,1844" to="5497,2952" strokeweight="0"/>
            <v:line id="_x0000_s5307" style="position:absolute;flip:y" from="3460,1844" to="3461,2952" strokeweight="0"/>
            <v:line id="_x0000_s5308" style="position:absolute" from="3460,2952" to="5496,2953" strokeweight="0"/>
            <v:line id="_x0000_s5309" style="position:absolute;flip:y" from="3460,1844" to="3461,2952" strokeweight="0"/>
            <v:line id="_x0000_s5310" style="position:absolute;flip:y" from="3460,2929" to="3461,2952" strokeweight="0"/>
            <v:line id="_x0000_s5311" style="position:absolute" from="3460,1844" to="3461,1859" strokeweight="0"/>
            <v:rect id="_x0000_s5312" style="position:absolute;left:3437;top:2975;width:56;height:332;mso-wrap-style:none" filled="f" stroked="f">
              <v:textbox style="mso-next-textbox:#_x0000_s5312;mso-fit-shape-to-text:t" inset="0,0,0,0">
                <w:txbxContent>
                  <w:p w:rsidR="006647DA" w:rsidRDefault="006647DA" w:rsidP="00E64E79">
                    <w:r>
                      <w:rPr>
                        <w:rFonts w:ascii="Helvetica" w:hAnsi="Helvetica" w:cs="Helvetica"/>
                        <w:color w:val="000000"/>
                        <w:sz w:val="10"/>
                        <w:szCs w:val="10"/>
                        <w:lang w:val="en-US"/>
                      </w:rPr>
                      <w:t>0</w:t>
                    </w:r>
                  </w:p>
                </w:txbxContent>
              </v:textbox>
            </v:rect>
            <v:line id="_x0000_s5313" style="position:absolute;flip:y" from="3884,2929" to="3885,2952" strokeweight="0"/>
            <v:line id="_x0000_s5314" style="position:absolute" from="3884,1844" to="3885,1859" strokeweight="0"/>
            <v:rect id="_x0000_s5315" style="position:absolute;left:3861;top:2975;width:56;height:332;mso-wrap-style:none" filled="f" stroked="f">
              <v:textbox style="mso-next-textbox:#_x0000_s5315;mso-fit-shape-to-text:t" inset="0,0,0,0">
                <w:txbxContent>
                  <w:p w:rsidR="006647DA" w:rsidRDefault="006647DA" w:rsidP="00E64E79">
                    <w:r>
                      <w:rPr>
                        <w:rFonts w:ascii="Helvetica" w:hAnsi="Helvetica" w:cs="Helvetica"/>
                        <w:color w:val="000000"/>
                        <w:sz w:val="10"/>
                        <w:szCs w:val="10"/>
                        <w:lang w:val="en-US"/>
                      </w:rPr>
                      <w:t>5</w:t>
                    </w:r>
                  </w:p>
                </w:txbxContent>
              </v:textbox>
            </v:rect>
            <v:line id="_x0000_s5316" style="position:absolute;flip:y" from="4308,2929" to="4309,2952" strokeweight="0"/>
            <v:line id="_x0000_s5317" style="position:absolute" from="4308,1844" to="4309,1859" strokeweight="0"/>
            <v:rect id="_x0000_s5318" style="position:absolute;left:4255;top:2975;width:112;height:332;mso-wrap-style:none" filled="f" stroked="f">
              <v:textbox style="mso-next-textbox:#_x0000_s5318;mso-fit-shape-to-text:t" inset="0,0,0,0">
                <w:txbxContent>
                  <w:p w:rsidR="006647DA" w:rsidRDefault="006647DA" w:rsidP="00E64E79">
                    <w:r>
                      <w:rPr>
                        <w:rFonts w:ascii="Helvetica" w:hAnsi="Helvetica" w:cs="Helvetica"/>
                        <w:color w:val="000000"/>
                        <w:sz w:val="10"/>
                        <w:szCs w:val="10"/>
                        <w:lang w:val="en-US"/>
                      </w:rPr>
                      <w:t>10</w:t>
                    </w:r>
                  </w:p>
                </w:txbxContent>
              </v:textbox>
            </v:rect>
            <v:line id="_x0000_s5319" style="position:absolute;flip:y" from="4732,2929" to="4733,2952" strokeweight="0"/>
            <v:line id="_x0000_s5320" style="position:absolute" from="4732,1844" to="4733,1859" strokeweight="0"/>
            <v:rect id="_x0000_s5321" style="position:absolute;left:4679;top:2975;width:112;height:332;mso-wrap-style:none" filled="f" stroked="f">
              <v:textbox style="mso-next-textbox:#_x0000_s5321;mso-fit-shape-to-text:t" inset="0,0,0,0">
                <w:txbxContent>
                  <w:p w:rsidR="006647DA" w:rsidRDefault="006647DA" w:rsidP="00E64E79">
                    <w:r>
                      <w:rPr>
                        <w:rFonts w:ascii="Helvetica" w:hAnsi="Helvetica" w:cs="Helvetica"/>
                        <w:color w:val="000000"/>
                        <w:sz w:val="10"/>
                        <w:szCs w:val="10"/>
                        <w:lang w:val="en-US"/>
                      </w:rPr>
                      <w:t>15</w:t>
                    </w:r>
                  </w:p>
                </w:txbxContent>
              </v:textbox>
            </v:rect>
            <v:line id="_x0000_s5322" style="position:absolute;flip:y" from="5156,2929" to="5157,2952" strokeweight="0"/>
            <v:line id="_x0000_s5323" style="position:absolute" from="5156,1844" to="5157,1859" strokeweight="0"/>
            <v:rect id="_x0000_s5324" style="position:absolute;left:5103;top:2975;width:112;height:332;mso-wrap-style:none" filled="f" stroked="f">
              <v:textbox style="mso-next-textbox:#_x0000_s5324;mso-fit-shape-to-text:t" inset="0,0,0,0">
                <w:txbxContent>
                  <w:p w:rsidR="006647DA" w:rsidRDefault="006647DA" w:rsidP="00E64E79">
                    <w:r>
                      <w:rPr>
                        <w:rFonts w:ascii="Helvetica" w:hAnsi="Helvetica" w:cs="Helvetica"/>
                        <w:color w:val="000000"/>
                        <w:sz w:val="10"/>
                        <w:szCs w:val="10"/>
                        <w:lang w:val="en-US"/>
                      </w:rPr>
                      <w:t>20</w:t>
                    </w:r>
                  </w:p>
                </w:txbxContent>
              </v:textbox>
            </v:rect>
            <v:line id="_x0000_s5325" style="position:absolute" from="3460,2952" to="3475,2953" strokeweight="0"/>
            <v:line id="_x0000_s5326" style="position:absolute;flip:x" from="5474,2952" to="5496,2953" strokeweight="0"/>
            <v:rect id="_x0000_s5327" style="position:absolute;left:3377;top:2891;width:56;height:332;mso-wrap-style:none" filled="f" stroked="f">
              <v:textbox style="mso-next-textbox:#_x0000_s5327;mso-fit-shape-to-text:t" inset="0,0,0,0">
                <w:txbxContent>
                  <w:p w:rsidR="006647DA" w:rsidRDefault="006647DA" w:rsidP="00E64E79">
                    <w:r>
                      <w:rPr>
                        <w:rFonts w:ascii="Helvetica" w:hAnsi="Helvetica" w:cs="Helvetica"/>
                        <w:color w:val="000000"/>
                        <w:sz w:val="10"/>
                        <w:szCs w:val="10"/>
                        <w:lang w:val="en-US"/>
                      </w:rPr>
                      <w:t>0</w:t>
                    </w:r>
                  </w:p>
                </w:txbxContent>
              </v:textbox>
            </v:rect>
            <v:line id="_x0000_s5328" style="position:absolute" from="3460,2724" to="3475,2725" strokeweight="0"/>
            <v:line id="_x0000_s5329" style="position:absolute;flip:x" from="5474,2724" to="5496,2725" strokeweight="0"/>
            <v:rect id="_x0000_s5330" style="position:absolute;left:3293;top:2664;width:139;height:332;mso-wrap-style:none" filled="f" stroked="f">
              <v:textbox style="mso-next-textbox:#_x0000_s5330;mso-fit-shape-to-text:t" inset="0,0,0,0">
                <w:txbxContent>
                  <w:p w:rsidR="006647DA" w:rsidRDefault="006647DA" w:rsidP="00E64E79">
                    <w:r>
                      <w:rPr>
                        <w:rFonts w:ascii="Helvetica" w:hAnsi="Helvetica" w:cs="Helvetica"/>
                        <w:color w:val="000000"/>
                        <w:sz w:val="10"/>
                        <w:szCs w:val="10"/>
                        <w:lang w:val="en-US"/>
                      </w:rPr>
                      <w:t>0.2</w:t>
                    </w:r>
                  </w:p>
                </w:txbxContent>
              </v:textbox>
            </v:rect>
            <v:line id="_x0000_s5331" style="position:absolute" from="3460,2504" to="3475,2505" strokeweight="0"/>
            <v:line id="_x0000_s5332" style="position:absolute;flip:x" from="5474,2504" to="5496,2505" strokeweight="0"/>
            <v:rect id="_x0000_s5333" style="position:absolute;left:3293;top:2444;width:139;height:332;mso-wrap-style:none" filled="f" stroked="f">
              <v:textbox style="mso-next-textbox:#_x0000_s5333;mso-fit-shape-to-text:t" inset="0,0,0,0">
                <w:txbxContent>
                  <w:p w:rsidR="006647DA" w:rsidRDefault="006647DA" w:rsidP="00E64E79">
                    <w:r>
                      <w:rPr>
                        <w:rFonts w:ascii="Helvetica" w:hAnsi="Helvetica" w:cs="Helvetica"/>
                        <w:color w:val="000000"/>
                        <w:sz w:val="10"/>
                        <w:szCs w:val="10"/>
                        <w:lang w:val="en-US"/>
                      </w:rPr>
                      <w:t>0.4</w:t>
                    </w:r>
                  </w:p>
                </w:txbxContent>
              </v:textbox>
            </v:rect>
            <v:line id="_x0000_s5334" style="position:absolute" from="3460,2284" to="3475,2285" strokeweight="0"/>
            <v:line id="_x0000_s5335" style="position:absolute;flip:x" from="5474,2284" to="5496,2285" strokeweight="0"/>
            <v:rect id="_x0000_s5336" style="position:absolute;left:3293;top:2223;width:139;height:332;mso-wrap-style:none" filled="f" stroked="f">
              <v:textbox style="mso-next-textbox:#_x0000_s5336;mso-fit-shape-to-text:t" inset="0,0,0,0">
                <w:txbxContent>
                  <w:p w:rsidR="006647DA" w:rsidRDefault="006647DA" w:rsidP="00E64E79">
                    <w:r>
                      <w:rPr>
                        <w:rFonts w:ascii="Helvetica" w:hAnsi="Helvetica" w:cs="Helvetica"/>
                        <w:color w:val="000000"/>
                        <w:sz w:val="10"/>
                        <w:szCs w:val="10"/>
                        <w:lang w:val="en-US"/>
                      </w:rPr>
                      <w:t>0.6</w:t>
                    </w:r>
                  </w:p>
                </w:txbxContent>
              </v:textbox>
            </v:rect>
            <v:line id="_x0000_s5337" style="position:absolute" from="3460,2064" to="3475,2065" strokeweight="0"/>
            <v:line id="_x0000_s5338" style="position:absolute;flip:x" from="5474,2064" to="5496,2065" strokeweight="0"/>
            <v:rect id="_x0000_s5339" style="position:absolute;left:3293;top:2003;width:139;height:332;mso-wrap-style:none" filled="f" stroked="f">
              <v:textbox style="mso-next-textbox:#_x0000_s5339;mso-fit-shape-to-text:t" inset="0,0,0,0">
                <w:txbxContent>
                  <w:p w:rsidR="006647DA" w:rsidRDefault="006647DA" w:rsidP="00E64E79">
                    <w:r>
                      <w:rPr>
                        <w:rFonts w:ascii="Helvetica" w:hAnsi="Helvetica" w:cs="Helvetica"/>
                        <w:color w:val="000000"/>
                        <w:sz w:val="10"/>
                        <w:szCs w:val="10"/>
                        <w:lang w:val="en-US"/>
                      </w:rPr>
                      <w:t>0.8</w:t>
                    </w:r>
                  </w:p>
                </w:txbxContent>
              </v:textbox>
            </v:rect>
            <v:line id="_x0000_s5340" style="position:absolute" from="3460,1844" to="3475,1845" strokeweight="0"/>
            <v:line id="_x0000_s5341" style="position:absolute;flip:x" from="5474,1844" to="5496,1845" strokeweight="0"/>
            <v:rect id="_x0000_s5342" style="position:absolute;left:3377;top:1783;width:56;height:332;mso-wrap-style:none" filled="f" stroked="f">
              <v:textbox style="mso-next-textbox:#_x0000_s5342;mso-fit-shape-to-text:t" inset="0,0,0,0">
                <w:txbxContent>
                  <w:p w:rsidR="006647DA" w:rsidRDefault="006647DA" w:rsidP="00E64E79">
                    <w:r>
                      <w:rPr>
                        <w:rFonts w:ascii="Helvetica" w:hAnsi="Helvetica" w:cs="Helvetica"/>
                        <w:color w:val="000000"/>
                        <w:sz w:val="10"/>
                        <w:szCs w:val="10"/>
                        <w:lang w:val="en-US"/>
                      </w:rPr>
                      <w:t>1</w:t>
                    </w:r>
                  </w:p>
                </w:txbxContent>
              </v:textbox>
            </v:rect>
            <v:line id="_x0000_s5343" style="position:absolute" from="3460,1844" to="5496,1845" strokeweight="0"/>
            <v:line id="_x0000_s5344" style="position:absolute" from="3460,2952" to="5496,2953" strokeweight="0"/>
            <v:line id="_x0000_s5345" style="position:absolute;flip:y" from="5496,1844" to="5497,2952" strokeweight="0"/>
            <v:line id="_x0000_s5346" style="position:absolute;flip:y" from="3460,1844" to="3461,2952" strokeweight="0"/>
            <v:shape id="_x0000_s5347" style="position:absolute;left:3543;top:2079;width:1953;height:281" coordsize="1953,281" path="m,182r83,31l167,235r83,8l341,281r83,-68l507,281r84,-53l674,205r91,-38l848,144,931,99,1015,r83,53l1189,15r83,16l1355,31r84,7l1522,91r91,-60l1696,84r83,-23l1863,129r90,31e" filled="f" strokecolor="blue" strokeweight="0">
              <v:path arrowok="t"/>
            </v:shape>
            <v:shape id="_x0000_s5348" style="position:absolute;left:3543;top:1981;width:1953;height:197" coordsize="1953,197" path="m,83r83,38l167,136r83,-7l341,174r83,-7l507,197r84,-53l674,159,765,98r83,l931,91,1015,r83,22l1189,7r83,23l1355,r84,15l1522,38r91,-16l1696,38r83,l1863,91r90,7e" filled="f" strokecolor="#007f00" strokeweight="0">
              <v:path arrowok="t"/>
            </v:shape>
            <v:rect id="_x0000_s5349" style="position:absolute;left:3929;top:1700;width:1079;height:332;mso-wrap-style:none" filled="f" stroked="f">
              <v:textbox style="mso-next-textbox:#_x0000_s5349;mso-fit-shape-to-text:t" inset="0,0,0,0">
                <w:txbxContent>
                  <w:p w:rsidR="006647DA" w:rsidRDefault="006647DA" w:rsidP="00E64E79">
                    <w:r>
                      <w:rPr>
                        <w:rFonts w:ascii="Helvetica" w:hAnsi="Helvetica" w:cs="Helvetica"/>
                        <w:color w:val="000000"/>
                        <w:sz w:val="10"/>
                        <w:szCs w:val="10"/>
                        <w:lang w:val="en-US"/>
                      </w:rPr>
                      <w:t xml:space="preserve">Case I – Pattern of </w:t>
                    </w:r>
                    <w:r w:rsidRPr="003E6A39">
                      <w:rPr>
                        <w:rFonts w:ascii="Helvetica" w:hAnsi="Helvetica" w:cs="Helvetica"/>
                        <w:i/>
                        <w:color w:val="000000"/>
                        <w:sz w:val="10"/>
                        <w:szCs w:val="10"/>
                        <w:lang w:val="en-US"/>
                      </w:rPr>
                      <w:t>FCM</w:t>
                    </w:r>
                    <w:r>
                      <w:rPr>
                        <w:rFonts w:ascii="Helvetica" w:hAnsi="Helvetica" w:cs="Helvetica"/>
                        <w:color w:val="000000"/>
                        <w:sz w:val="10"/>
                        <w:szCs w:val="10"/>
                        <w:lang w:val="en-US"/>
                      </w:rPr>
                      <w:t xml:space="preserve"> </w:t>
                    </w:r>
                  </w:p>
                </w:txbxContent>
              </v:textbox>
            </v:rect>
            <v:rect id="_x0000_s5350" style="position:absolute;left:4255;top:3104;width:339;height:332;mso-wrap-style:none" filled="f" stroked="f">
              <v:textbox style="mso-next-textbox:#_x0000_s5350;mso-fit-shape-to-text:t" inset="0,0,0,0">
                <w:txbxContent>
                  <w:p w:rsidR="006647DA" w:rsidRDefault="006647DA" w:rsidP="00E64E79">
                    <w:r>
                      <w:rPr>
                        <w:rFonts w:ascii="Helvetica" w:hAnsi="Helvetica" w:cs="Helvetica"/>
                        <w:color w:val="000000"/>
                        <w:sz w:val="10"/>
                        <w:szCs w:val="10"/>
                        <w:lang w:val="en-US"/>
                      </w:rPr>
                      <w:t>time (h)</w:t>
                    </w:r>
                  </w:p>
                </w:txbxContent>
              </v:textbox>
            </v:rect>
            <v:rect id="_x0000_s5351" style="position:absolute;left:3010;top:2407;width:332;height:112;rotation:270;mso-wrap-style:none" filled="f" stroked="f">
              <v:textbox style="mso-next-textbox:#_x0000_s5351;mso-fit-shape-to-text:t" inset="0,0,0,0">
                <w:txbxContent>
                  <w:p w:rsidR="006647DA" w:rsidRDefault="006647DA" w:rsidP="00E64E79">
                    <w:r>
                      <w:rPr>
                        <w:rFonts w:ascii="Helvetica" w:hAnsi="Helvetica" w:cs="Helvetica"/>
                        <w:color w:val="000000"/>
                        <w:sz w:val="10"/>
                        <w:szCs w:val="10"/>
                        <w:lang w:val="en-US"/>
                      </w:rPr>
                      <w:t>pu</w:t>
                    </w:r>
                  </w:p>
                </w:txbxContent>
              </v:textbox>
            </v:rect>
            <v:shapetype id="_x0000_t32" coordsize="21600,21600" o:spt="32" o:oned="t" path="m,l21600,21600e" filled="f">
              <v:path arrowok="t" fillok="f" o:connecttype="none"/>
              <o:lock v:ext="edit" shapetype="t"/>
            </v:shapetype>
            <v:shape id="_x0000_s5352" type="#_x0000_t32" style="position:absolute;left:2143;top:322;width:3033;height:661;flip:x" o:connectortype="straight">
              <v:stroke endarrow="block"/>
            </v:shape>
            <w10:anchorlock/>
          </v:group>
        </w:pict>
      </w:r>
    </w:p>
    <w:p w:rsidR="00E64E79" w:rsidRPr="009A7FE3" w:rsidRDefault="00E64E79" w:rsidP="00EF566C">
      <w:pPr>
        <w:spacing w:after="120"/>
        <w:rPr>
          <w:rFonts w:ascii="Segoe UI" w:hAnsi="Segoe UI" w:cs="Segoe UI"/>
          <w:color w:val="000000"/>
          <w:sz w:val="18"/>
          <w:szCs w:val="18"/>
          <w:lang w:val="en-US"/>
        </w:rPr>
      </w:pPr>
      <w:r>
        <w:rPr>
          <w:rFonts w:ascii="Segoe UI" w:hAnsi="Segoe UI" w:cs="Segoe UI"/>
          <w:color w:val="000000"/>
          <w:sz w:val="18"/>
          <w:szCs w:val="18"/>
          <w:lang w:val="en-US"/>
        </w:rPr>
        <w:t>Figure</w:t>
      </w:r>
      <w:r w:rsidRPr="009A7FE3">
        <w:rPr>
          <w:rFonts w:ascii="Segoe UI" w:hAnsi="Segoe UI" w:cs="Segoe UI"/>
          <w:color w:val="000000"/>
          <w:sz w:val="18"/>
          <w:szCs w:val="18"/>
          <w:lang w:val="en-US"/>
        </w:rPr>
        <w:t xml:space="preserve"> </w:t>
      </w:r>
      <w:r w:rsidR="004F4C69">
        <w:rPr>
          <w:rFonts w:ascii="Segoe UI" w:hAnsi="Segoe UI" w:cs="Segoe UI"/>
          <w:color w:val="000000"/>
          <w:sz w:val="18"/>
          <w:szCs w:val="18"/>
          <w:lang w:val="en-US"/>
        </w:rPr>
        <w:t>2</w:t>
      </w:r>
      <w:r w:rsidRPr="009A7FE3">
        <w:rPr>
          <w:rFonts w:ascii="Segoe UI" w:hAnsi="Segoe UI" w:cs="Segoe UI"/>
          <w:color w:val="000000"/>
          <w:sz w:val="18"/>
          <w:szCs w:val="18"/>
          <w:lang w:val="en-US"/>
        </w:rPr>
        <w:t xml:space="preserve">: Indices silhouette and patterns recognized by </w:t>
      </w:r>
      <w:r w:rsidR="001E5CDC" w:rsidRPr="00511FA3">
        <w:rPr>
          <w:rFonts w:ascii="Segoe UI" w:hAnsi="Segoe UI" w:cs="Segoe UI"/>
          <w:i/>
          <w:color w:val="000000"/>
          <w:sz w:val="18"/>
          <w:szCs w:val="18"/>
          <w:lang w:val="en-US"/>
        </w:rPr>
        <w:t>S</w:t>
      </w:r>
      <w:r w:rsidR="00960487">
        <w:rPr>
          <w:rFonts w:ascii="Segoe UI" w:hAnsi="Segoe UI" w:cs="Segoe UI"/>
          <w:i/>
          <w:color w:val="000000"/>
          <w:sz w:val="18"/>
          <w:szCs w:val="18"/>
          <w:lang w:val="en-US"/>
        </w:rPr>
        <w:t>C</w:t>
      </w:r>
      <w:r w:rsidR="001E5CDC">
        <w:rPr>
          <w:rFonts w:ascii="Segoe UI" w:hAnsi="Segoe UI" w:cs="Segoe UI"/>
          <w:i/>
          <w:color w:val="000000"/>
          <w:sz w:val="18"/>
          <w:szCs w:val="18"/>
          <w:lang w:val="en-US"/>
        </w:rPr>
        <w:t>C</w:t>
      </w:r>
      <w:r w:rsidR="00960487">
        <w:rPr>
          <w:rFonts w:ascii="Segoe UI" w:hAnsi="Segoe UI" w:cs="Segoe UI"/>
          <w:i/>
          <w:color w:val="000000"/>
          <w:sz w:val="18"/>
          <w:szCs w:val="18"/>
          <w:lang w:val="en-US"/>
        </w:rPr>
        <w:t>L</w:t>
      </w:r>
      <w:r w:rsidR="001E5CDC" w:rsidRPr="009A7FE3">
        <w:rPr>
          <w:rFonts w:ascii="Segoe UI" w:hAnsi="Segoe UI" w:cs="Segoe UI"/>
          <w:color w:val="000000"/>
          <w:sz w:val="18"/>
          <w:szCs w:val="18"/>
          <w:lang w:val="en-US"/>
        </w:rPr>
        <w:t xml:space="preserve"> </w:t>
      </w:r>
      <w:r w:rsidRPr="009A7FE3">
        <w:rPr>
          <w:rFonts w:ascii="Segoe UI" w:hAnsi="Segoe UI" w:cs="Segoe UI"/>
          <w:color w:val="000000"/>
          <w:sz w:val="18"/>
          <w:szCs w:val="18"/>
          <w:lang w:val="en-US"/>
        </w:rPr>
        <w:t xml:space="preserve">and </w:t>
      </w:r>
      <w:r w:rsidRPr="009A7FE3">
        <w:rPr>
          <w:rFonts w:ascii="Segoe UI" w:hAnsi="Segoe UI" w:cs="Segoe UI"/>
          <w:i/>
          <w:color w:val="000000"/>
          <w:sz w:val="18"/>
          <w:szCs w:val="18"/>
          <w:lang w:val="en-US"/>
        </w:rPr>
        <w:t xml:space="preserve">FCM </w:t>
      </w:r>
      <w:r w:rsidRPr="009A7FE3">
        <w:rPr>
          <w:rFonts w:ascii="Segoe UI" w:hAnsi="Segoe UI" w:cs="Segoe UI"/>
          <w:color w:val="000000"/>
          <w:sz w:val="18"/>
          <w:szCs w:val="18"/>
          <w:lang w:val="en-US"/>
        </w:rPr>
        <w:t>methods (case I)</w:t>
      </w:r>
      <w:r w:rsidR="004F4C69">
        <w:rPr>
          <w:rFonts w:ascii="Segoe UI" w:hAnsi="Segoe UI" w:cs="Segoe UI"/>
          <w:color w:val="000000"/>
          <w:sz w:val="18"/>
          <w:szCs w:val="18"/>
          <w:lang w:val="en-US"/>
        </w:rPr>
        <w:t>.</w:t>
      </w:r>
    </w:p>
    <w:p w:rsidR="0009057F" w:rsidRPr="00D82241" w:rsidRDefault="0009057F" w:rsidP="00EF566C">
      <w:pPr>
        <w:spacing w:after="120"/>
        <w:jc w:val="both"/>
        <w:rPr>
          <w:rFonts w:ascii="Segoe UI" w:hAnsi="Segoe UI" w:cs="Segoe UI"/>
          <w:color w:val="000000"/>
          <w:sz w:val="20"/>
          <w:szCs w:val="20"/>
          <w:lang w:val="en-US"/>
        </w:rPr>
      </w:pPr>
      <w:r w:rsidRPr="00D82241">
        <w:rPr>
          <w:rFonts w:ascii="Segoe UI" w:hAnsi="Segoe UI" w:cs="Segoe UI"/>
          <w:color w:val="000000"/>
          <w:sz w:val="20"/>
          <w:szCs w:val="20"/>
          <w:lang w:val="en-US"/>
        </w:rPr>
        <w:t xml:space="preserve">For the </w:t>
      </w:r>
      <w:r w:rsidR="0057248E">
        <w:rPr>
          <w:rFonts w:ascii="Segoe UI" w:hAnsi="Segoe UI" w:cs="Segoe UI"/>
          <w:color w:val="000000"/>
          <w:sz w:val="20"/>
          <w:szCs w:val="20"/>
          <w:lang w:val="en-US"/>
        </w:rPr>
        <w:t>case 2</w:t>
      </w:r>
      <w:r w:rsidRPr="00D82241">
        <w:rPr>
          <w:rFonts w:ascii="Segoe UI" w:hAnsi="Segoe UI" w:cs="Segoe UI"/>
          <w:color w:val="000000"/>
          <w:sz w:val="20"/>
          <w:szCs w:val="20"/>
          <w:lang w:val="en-US"/>
        </w:rPr>
        <w:t xml:space="preserve">, the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57248E"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Pr="00D82241">
        <w:rPr>
          <w:rFonts w:ascii="Segoe UI" w:hAnsi="Segoe UI" w:cs="Segoe UI"/>
          <w:color w:val="000000"/>
          <w:sz w:val="20"/>
          <w:szCs w:val="20"/>
          <w:lang w:val="en-US"/>
        </w:rPr>
        <w:t xml:space="preserve"> method also identified two </w:t>
      </w:r>
      <w:r>
        <w:rPr>
          <w:rFonts w:ascii="Segoe UI" w:hAnsi="Segoe UI" w:cs="Segoe UI"/>
          <w:color w:val="000000"/>
          <w:sz w:val="20"/>
          <w:szCs w:val="20"/>
          <w:lang w:val="en-US"/>
        </w:rPr>
        <w:t xml:space="preserve">groups </w:t>
      </w:r>
      <w:r w:rsidR="0095157A">
        <w:rPr>
          <w:rFonts w:ascii="Segoe UI" w:hAnsi="Segoe UI" w:cs="Segoe UI"/>
          <w:color w:val="000000"/>
          <w:sz w:val="20"/>
          <w:szCs w:val="20"/>
          <w:lang w:val="en-US"/>
        </w:rPr>
        <w:t>with</w:t>
      </w:r>
      <w:r w:rsidRPr="00D82241">
        <w:rPr>
          <w:rFonts w:ascii="Segoe UI" w:hAnsi="Segoe UI" w:cs="Segoe UI"/>
          <w:color w:val="000000"/>
          <w:sz w:val="20"/>
          <w:szCs w:val="20"/>
          <w:lang w:val="en-US"/>
        </w:rPr>
        <w:t xml:space="preserve"> different</w:t>
      </w:r>
      <w:r w:rsidR="006D2CDA">
        <w:rPr>
          <w:rFonts w:ascii="Segoe UI" w:hAnsi="Segoe UI" w:cs="Segoe UI"/>
          <w:color w:val="000000"/>
          <w:sz w:val="20"/>
          <w:szCs w:val="20"/>
          <w:lang w:val="en-US"/>
        </w:rPr>
        <w:t xml:space="preserve"> consumption </w:t>
      </w:r>
      <w:r w:rsidRPr="00D82241">
        <w:rPr>
          <w:rFonts w:ascii="Segoe UI" w:hAnsi="Segoe UI" w:cs="Segoe UI"/>
          <w:color w:val="000000"/>
          <w:sz w:val="20"/>
          <w:szCs w:val="20"/>
          <w:lang w:val="en-US"/>
        </w:rPr>
        <w:t xml:space="preserve">patterns. </w:t>
      </w:r>
      <w:r w:rsidR="00A31A44">
        <w:rPr>
          <w:rFonts w:ascii="Segoe UI" w:hAnsi="Segoe UI" w:cs="Segoe UI"/>
          <w:color w:val="000000"/>
          <w:sz w:val="20"/>
          <w:szCs w:val="20"/>
          <w:lang w:val="en-US"/>
        </w:rPr>
        <w:t>T</w:t>
      </w:r>
      <w:r w:rsidRPr="00D82241">
        <w:rPr>
          <w:rFonts w:ascii="Segoe UI" w:hAnsi="Segoe UI" w:cs="Segoe UI"/>
          <w:color w:val="000000"/>
          <w:sz w:val="20"/>
          <w:szCs w:val="20"/>
          <w:lang w:val="en-US"/>
        </w:rPr>
        <w:t xml:space="preserve">he </w:t>
      </w:r>
      <w:r w:rsidRPr="00D82241">
        <w:rPr>
          <w:rFonts w:ascii="Segoe UI" w:hAnsi="Segoe UI" w:cs="Segoe UI"/>
          <w:i/>
          <w:color w:val="000000"/>
          <w:sz w:val="20"/>
          <w:szCs w:val="20"/>
          <w:lang w:val="en-US"/>
        </w:rPr>
        <w:t xml:space="preserve">FCM </w:t>
      </w:r>
      <w:r w:rsidRPr="00D82241">
        <w:rPr>
          <w:rFonts w:ascii="Segoe UI" w:hAnsi="Segoe UI" w:cs="Segoe UI"/>
          <w:color w:val="000000"/>
          <w:sz w:val="20"/>
          <w:szCs w:val="20"/>
          <w:lang w:val="en-US"/>
        </w:rPr>
        <w:t xml:space="preserve">method </w:t>
      </w:r>
      <w:r w:rsidR="00A31A44">
        <w:rPr>
          <w:rFonts w:ascii="Segoe UI" w:hAnsi="Segoe UI" w:cs="Segoe UI"/>
          <w:color w:val="000000"/>
          <w:sz w:val="20"/>
          <w:szCs w:val="20"/>
          <w:lang w:val="en-US"/>
        </w:rPr>
        <w:t xml:space="preserve">recognized </w:t>
      </w:r>
      <w:r w:rsidRPr="00D82241">
        <w:rPr>
          <w:rFonts w:ascii="Segoe UI" w:hAnsi="Segoe UI" w:cs="Segoe UI"/>
          <w:color w:val="000000"/>
          <w:sz w:val="20"/>
          <w:szCs w:val="20"/>
          <w:lang w:val="en-US"/>
        </w:rPr>
        <w:t xml:space="preserve">two </w:t>
      </w:r>
      <w:r w:rsidR="00116AC8">
        <w:rPr>
          <w:rFonts w:ascii="Segoe UI" w:hAnsi="Segoe UI" w:cs="Segoe UI"/>
          <w:color w:val="000000"/>
          <w:sz w:val="20"/>
          <w:szCs w:val="20"/>
          <w:lang w:val="en-US"/>
        </w:rPr>
        <w:t>patterns</w:t>
      </w:r>
      <w:r>
        <w:rPr>
          <w:rFonts w:ascii="Segoe UI" w:hAnsi="Segoe UI" w:cs="Segoe UI"/>
          <w:color w:val="000000"/>
          <w:sz w:val="20"/>
          <w:szCs w:val="20"/>
          <w:lang w:val="en-US"/>
        </w:rPr>
        <w:t xml:space="preserve"> </w:t>
      </w:r>
      <w:r w:rsidRPr="00D82241">
        <w:rPr>
          <w:rFonts w:ascii="Segoe UI" w:hAnsi="Segoe UI" w:cs="Segoe UI"/>
          <w:color w:val="000000"/>
          <w:sz w:val="20"/>
          <w:szCs w:val="20"/>
          <w:lang w:val="en-US"/>
        </w:rPr>
        <w:t xml:space="preserve">with similar profiles of demand what implies that the </w:t>
      </w:r>
      <w:r w:rsidRPr="00D82241">
        <w:rPr>
          <w:rFonts w:ascii="Segoe UI" w:hAnsi="Segoe UI" w:cs="Segoe UI"/>
          <w:i/>
          <w:color w:val="000000"/>
          <w:sz w:val="20"/>
          <w:szCs w:val="20"/>
          <w:lang w:val="en-US"/>
        </w:rPr>
        <w:t xml:space="preserve">FCM </w:t>
      </w:r>
      <w:r w:rsidRPr="00D82241">
        <w:rPr>
          <w:rFonts w:ascii="Segoe UI" w:hAnsi="Segoe UI" w:cs="Segoe UI"/>
          <w:color w:val="000000"/>
          <w:sz w:val="20"/>
          <w:szCs w:val="20"/>
          <w:lang w:val="en-US"/>
        </w:rPr>
        <w:t>was capable to recog</w:t>
      </w:r>
      <w:r>
        <w:rPr>
          <w:rFonts w:ascii="Segoe UI" w:hAnsi="Segoe UI" w:cs="Segoe UI"/>
          <w:color w:val="000000"/>
          <w:sz w:val="20"/>
          <w:szCs w:val="20"/>
          <w:lang w:val="en-US"/>
        </w:rPr>
        <w:t>nize only one pattern of consumption</w:t>
      </w:r>
      <w:r w:rsidRPr="00D82241">
        <w:rPr>
          <w:rFonts w:ascii="Segoe UI" w:hAnsi="Segoe UI" w:cs="Segoe UI"/>
          <w:color w:val="000000"/>
          <w:sz w:val="20"/>
          <w:szCs w:val="20"/>
          <w:lang w:val="en-US"/>
        </w:rPr>
        <w:t xml:space="preserve"> in the </w:t>
      </w:r>
      <w:r w:rsidR="00116AC8">
        <w:rPr>
          <w:rFonts w:ascii="Segoe UI" w:hAnsi="Segoe UI" w:cs="Segoe UI"/>
          <w:color w:val="000000"/>
          <w:sz w:val="20"/>
          <w:szCs w:val="20"/>
          <w:lang w:val="en-US"/>
        </w:rPr>
        <w:t>homes</w:t>
      </w:r>
      <w:r w:rsidRPr="00D82241">
        <w:rPr>
          <w:rFonts w:ascii="Segoe UI" w:hAnsi="Segoe UI" w:cs="Segoe UI"/>
          <w:color w:val="000000"/>
          <w:sz w:val="20"/>
          <w:szCs w:val="20"/>
          <w:lang w:val="en-US"/>
        </w:rPr>
        <w:t xml:space="preserve"> after the </w:t>
      </w:r>
      <w:r w:rsidR="00116AC8">
        <w:rPr>
          <w:rFonts w:ascii="Segoe UI" w:hAnsi="Segoe UI" w:cs="Segoe UI"/>
          <w:color w:val="000000"/>
          <w:sz w:val="20"/>
          <w:szCs w:val="20"/>
          <w:lang w:val="en-US"/>
        </w:rPr>
        <w:t>exchange of refrigerators</w:t>
      </w:r>
      <w:r w:rsidRPr="00D82241">
        <w:rPr>
          <w:rFonts w:ascii="Segoe UI" w:hAnsi="Segoe UI" w:cs="Segoe UI"/>
          <w:color w:val="000000"/>
          <w:sz w:val="20"/>
          <w:szCs w:val="20"/>
          <w:lang w:val="en-US"/>
        </w:rPr>
        <w:t xml:space="preserve">. The GIS obtained by </w:t>
      </w:r>
      <w:r w:rsidRPr="00D82241">
        <w:rPr>
          <w:rFonts w:ascii="Segoe UI" w:hAnsi="Segoe UI" w:cs="Segoe UI"/>
          <w:i/>
          <w:color w:val="000000"/>
          <w:sz w:val="20"/>
          <w:szCs w:val="20"/>
          <w:lang w:val="en-US"/>
        </w:rPr>
        <w:t>FCM</w:t>
      </w:r>
      <w:r w:rsidRPr="00D82241">
        <w:rPr>
          <w:rFonts w:ascii="Segoe UI" w:hAnsi="Segoe UI" w:cs="Segoe UI"/>
          <w:color w:val="000000"/>
          <w:sz w:val="20"/>
          <w:szCs w:val="20"/>
          <w:lang w:val="en-US"/>
        </w:rPr>
        <w:t xml:space="preserve"> presented a value slightly inferior (0.39) compared to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657AE3"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Pr="00D82241">
        <w:rPr>
          <w:rFonts w:ascii="Segoe UI" w:hAnsi="Segoe UI" w:cs="Segoe UI"/>
          <w:color w:val="000000"/>
          <w:sz w:val="20"/>
          <w:szCs w:val="20"/>
          <w:lang w:val="en-US"/>
        </w:rPr>
        <w:t xml:space="preserve"> method which was 0.40 (</w:t>
      </w:r>
      <w:r w:rsidR="004F4C69">
        <w:rPr>
          <w:rFonts w:ascii="Segoe UI" w:hAnsi="Segoe UI" w:cs="Segoe UI"/>
          <w:color w:val="000000"/>
          <w:sz w:val="20"/>
          <w:szCs w:val="20"/>
          <w:lang w:val="en-US"/>
        </w:rPr>
        <w:t>Figure</w:t>
      </w:r>
      <w:r w:rsidRPr="00D82241">
        <w:rPr>
          <w:rFonts w:ascii="Segoe UI" w:hAnsi="Segoe UI" w:cs="Segoe UI"/>
          <w:color w:val="000000"/>
          <w:sz w:val="20"/>
          <w:szCs w:val="20"/>
          <w:lang w:val="en-US"/>
        </w:rPr>
        <w:t xml:space="preserve"> </w:t>
      </w:r>
      <w:r w:rsidR="004F4C69">
        <w:rPr>
          <w:rFonts w:ascii="Segoe UI" w:hAnsi="Segoe UI" w:cs="Segoe UI"/>
          <w:color w:val="000000"/>
          <w:sz w:val="20"/>
          <w:szCs w:val="20"/>
          <w:lang w:val="en-US"/>
        </w:rPr>
        <w:t>3</w:t>
      </w:r>
      <w:r w:rsidRPr="00D82241">
        <w:rPr>
          <w:rFonts w:ascii="Segoe UI" w:hAnsi="Segoe UI" w:cs="Segoe UI"/>
          <w:color w:val="000000"/>
          <w:sz w:val="20"/>
          <w:szCs w:val="20"/>
          <w:lang w:val="en-US"/>
        </w:rPr>
        <w:t>).</w:t>
      </w:r>
    </w:p>
    <w:p w:rsidR="0009057F" w:rsidRPr="00D82241" w:rsidRDefault="0009057F" w:rsidP="00EF566C">
      <w:pPr>
        <w:spacing w:after="120"/>
        <w:jc w:val="both"/>
        <w:rPr>
          <w:rFonts w:ascii="Segoe UI" w:hAnsi="Segoe UI" w:cs="Segoe UI"/>
          <w:color w:val="000000"/>
          <w:sz w:val="20"/>
          <w:szCs w:val="20"/>
          <w:lang w:val="en-US"/>
        </w:rPr>
      </w:pPr>
      <w:r w:rsidRPr="00D82241">
        <w:rPr>
          <w:rFonts w:ascii="Segoe UI" w:hAnsi="Segoe UI" w:cs="Segoe UI"/>
          <w:color w:val="000000"/>
          <w:sz w:val="20"/>
          <w:szCs w:val="20"/>
          <w:lang w:val="en-US"/>
        </w:rPr>
        <w:t xml:space="preserve">The value of GIS </w:t>
      </w:r>
      <w:r w:rsidR="00237C57">
        <w:rPr>
          <w:rFonts w:ascii="Segoe UI" w:hAnsi="Segoe UI" w:cs="Segoe UI"/>
          <w:color w:val="000000"/>
          <w:sz w:val="20"/>
          <w:szCs w:val="20"/>
          <w:lang w:val="en-US"/>
        </w:rPr>
        <w:t xml:space="preserve">associated to the </w:t>
      </w:r>
      <w:r w:rsidRPr="00960487">
        <w:rPr>
          <w:rFonts w:ascii="Segoe UI" w:hAnsi="Segoe UI" w:cs="Segoe UI"/>
          <w:i/>
          <w:color w:val="000000"/>
          <w:sz w:val="20"/>
          <w:szCs w:val="20"/>
          <w:lang w:val="en-US"/>
        </w:rPr>
        <w:t>S</w:t>
      </w:r>
      <w:r w:rsidR="00960487" w:rsidRPr="00960487">
        <w:rPr>
          <w:rFonts w:ascii="Segoe UI" w:hAnsi="Segoe UI" w:cs="Segoe UI"/>
          <w:i/>
          <w:color w:val="000000"/>
          <w:sz w:val="20"/>
          <w:szCs w:val="20"/>
          <w:lang w:val="en-US"/>
        </w:rPr>
        <w:t>C</w:t>
      </w:r>
      <w:r w:rsidR="00237C57" w:rsidRPr="00960487">
        <w:rPr>
          <w:rFonts w:ascii="Segoe UI" w:hAnsi="Segoe UI" w:cs="Segoe UI"/>
          <w:i/>
          <w:color w:val="000000"/>
          <w:sz w:val="20"/>
          <w:szCs w:val="20"/>
          <w:lang w:val="en-US"/>
        </w:rPr>
        <w:t>C</w:t>
      </w:r>
      <w:r w:rsidR="00960487" w:rsidRPr="00960487">
        <w:rPr>
          <w:rFonts w:ascii="Segoe UI" w:hAnsi="Segoe UI" w:cs="Segoe UI"/>
          <w:i/>
          <w:color w:val="000000"/>
          <w:sz w:val="20"/>
          <w:szCs w:val="20"/>
          <w:lang w:val="en-US"/>
        </w:rPr>
        <w:t>L</w:t>
      </w:r>
      <w:r w:rsidRPr="00D82241">
        <w:rPr>
          <w:rFonts w:ascii="Segoe UI" w:hAnsi="Segoe UI" w:cs="Segoe UI"/>
          <w:color w:val="000000"/>
          <w:sz w:val="20"/>
          <w:szCs w:val="20"/>
          <w:lang w:val="en-US"/>
        </w:rPr>
        <w:t xml:space="preserve"> method </w:t>
      </w:r>
      <w:r w:rsidR="00237C57">
        <w:rPr>
          <w:rFonts w:ascii="Segoe UI" w:hAnsi="Segoe UI" w:cs="Segoe UI"/>
          <w:color w:val="000000"/>
          <w:sz w:val="20"/>
          <w:szCs w:val="20"/>
          <w:lang w:val="en-US"/>
        </w:rPr>
        <w:t>was lower in case 2</w:t>
      </w:r>
      <w:r w:rsidRPr="00D82241">
        <w:rPr>
          <w:rFonts w:ascii="Segoe UI" w:hAnsi="Segoe UI" w:cs="Segoe UI"/>
          <w:color w:val="000000"/>
          <w:sz w:val="20"/>
          <w:szCs w:val="20"/>
          <w:lang w:val="en-US"/>
        </w:rPr>
        <w:t xml:space="preserve">, </w:t>
      </w:r>
      <w:r w:rsidR="00237C57">
        <w:rPr>
          <w:rFonts w:ascii="Segoe UI" w:hAnsi="Segoe UI" w:cs="Segoe UI"/>
          <w:color w:val="000000"/>
          <w:sz w:val="20"/>
          <w:szCs w:val="20"/>
          <w:lang w:val="en-US"/>
        </w:rPr>
        <w:t>attesting</w:t>
      </w:r>
      <w:r w:rsidRPr="00D82241">
        <w:rPr>
          <w:rFonts w:ascii="Segoe UI" w:hAnsi="Segoe UI" w:cs="Segoe UI"/>
          <w:color w:val="000000"/>
          <w:sz w:val="20"/>
          <w:szCs w:val="20"/>
          <w:lang w:val="en-US"/>
        </w:rPr>
        <w:t xml:space="preserve"> that after the </w:t>
      </w:r>
      <w:r w:rsidR="00237C57">
        <w:rPr>
          <w:rFonts w:ascii="Segoe UI" w:hAnsi="Segoe UI" w:cs="Segoe UI"/>
          <w:color w:val="000000"/>
          <w:sz w:val="20"/>
          <w:szCs w:val="20"/>
          <w:lang w:val="en-US"/>
        </w:rPr>
        <w:t>exchange</w:t>
      </w:r>
      <w:r w:rsidRPr="00D82241">
        <w:rPr>
          <w:rFonts w:ascii="Segoe UI" w:hAnsi="Segoe UI" w:cs="Segoe UI"/>
          <w:color w:val="000000"/>
          <w:sz w:val="20"/>
          <w:szCs w:val="20"/>
          <w:lang w:val="en-US"/>
        </w:rPr>
        <w:t xml:space="preserve"> of refrigerators the profiles of electric energy became more similar</w:t>
      </w:r>
      <w:r w:rsidR="002D0E6A">
        <w:rPr>
          <w:rFonts w:ascii="Segoe UI" w:hAnsi="Segoe UI" w:cs="Segoe UI"/>
          <w:color w:val="000000"/>
          <w:sz w:val="20"/>
          <w:szCs w:val="20"/>
          <w:lang w:val="en-US"/>
        </w:rPr>
        <w:t>.</w:t>
      </w:r>
    </w:p>
    <w:p w:rsidR="001A22A7" w:rsidRDefault="00AE4873" w:rsidP="001A22A7">
      <w:pPr>
        <w:spacing w:after="0"/>
        <w:ind w:left="100"/>
        <w:rPr>
          <w:rFonts w:ascii="Segoe UI" w:hAnsi="Segoe UI" w:cs="Segoe UI"/>
          <w:sz w:val="20"/>
          <w:szCs w:val="20"/>
          <w:lang w:val="en-US"/>
        </w:rPr>
      </w:pPr>
      <w:r w:rsidRPr="00AE4873">
        <w:rPr>
          <w:rFonts w:ascii="Segoe UI" w:hAnsi="Segoe UI" w:cs="Segoe UI"/>
          <w:sz w:val="20"/>
          <w:szCs w:val="20"/>
          <w:lang w:val="en-US"/>
        </w:rPr>
      </w:r>
      <w:r>
        <w:rPr>
          <w:rFonts w:ascii="Segoe UI" w:hAnsi="Segoe UI" w:cs="Segoe UI"/>
          <w:sz w:val="20"/>
          <w:szCs w:val="20"/>
          <w:lang w:val="en-US"/>
        </w:rPr>
        <w:pict>
          <v:group id="_x0000_s5353" editas="canvas" style="width:303.6pt;height:171.8pt;mso-position-horizontal-relative:char;mso-position-vertical-relative:line" coordsize="6072,3436">
            <o:lock v:ext="edit" aspectratio="t"/>
            <v:shape id="_x0000_s5354" type="#_x0000_t75" style="position:absolute;width:6072;height:3436" o:preferrelative="f">
              <v:fill o:detectmouseclick="t"/>
              <v:path o:extrusionok="t" o:connecttype="none"/>
              <o:lock v:ext="edit" text="t"/>
            </v:shape>
            <v:group id="_x0000_s5355" style="position:absolute;left:530;top:91;width:4967;height:3016" coordorigin="530,91" coordsize="4967,3016">
              <v:rect id="_x0000_s5356" style="position:absolute;left:787;top:266;width:2037;height:1115" stroked="f"/>
              <v:rect id="_x0000_s5357" style="position:absolute;left:787;top:266;width:2037;height:1115" filled="f" strokecolor="white" strokeweight="0"/>
              <v:line id="_x0000_s5358" style="position:absolute" from="787,1381" to="2824,1382" strokeweight="0"/>
              <v:line id="_x0000_s5359" style="position:absolute" from="787,266" to="2824,267" strokeweight="0"/>
              <v:line id="_x0000_s5360" style="position:absolute" from="2824,266" to="2825,1381" strokeweight="0"/>
              <v:line id="_x0000_s5361" style="position:absolute" from="787,266" to="788,1381" strokeweight="0"/>
              <v:line id="_x0000_s5362" style="position:absolute" from="787,1381" to="2824,1382" strokeweight="0"/>
              <v:line id="_x0000_s5363" style="position:absolute" from="787,266" to="788,1381" strokeweight="0"/>
              <v:line id="_x0000_s5364" style="position:absolute;flip:y" from="1393,1358" to="1394,1381" strokeweight="0"/>
              <v:line id="_x0000_s5365" style="position:absolute" from="1393,266" to="1394,281" strokeweight="0"/>
              <v:rect id="_x0000_s5366" style="position:absolute;left:1370;top:1404;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367" style="position:absolute;flip:y" from="2037,1358" to="2038,1381" strokeweight="0"/>
              <v:line id="_x0000_s5368" style="position:absolute" from="2037,266" to="2038,281" strokeweight="0"/>
              <v:rect id="_x0000_s5369" style="position:absolute;left:1968;top:1404;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0.5</w:t>
                      </w:r>
                    </w:p>
                  </w:txbxContent>
                </v:textbox>
              </v:rect>
              <v:line id="_x0000_s5370" style="position:absolute;flip:y" from="2688,1358" to="2689,1381" strokeweight="0"/>
              <v:line id="_x0000_s5371" style="position:absolute" from="2688,266" to="2689,281" strokeweight="0"/>
              <v:rect id="_x0000_s5372" style="position:absolute;left:2665;top:1404;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373" style="position:absolute" from="787,455" to="802,456" strokeweight="0"/>
              <v:line id="_x0000_s5374" style="position:absolute;flip:x" from="2801,455" to="2824,456" strokeweight="0"/>
              <v:rect id="_x0000_s5375" style="position:absolute;left:704;top:39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376" style="position:absolute" from="787,1009" to="802,1010" strokeweight="0"/>
              <v:line id="_x0000_s5377" style="position:absolute;flip:x" from="2801,1009" to="2824,1010" strokeweight="0"/>
              <v:rect id="_x0000_s5378" style="position:absolute;left:704;top:949;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2</w:t>
                      </w:r>
                    </w:p>
                  </w:txbxContent>
                </v:textbox>
              </v:rect>
              <v:line id="_x0000_s5379" style="position:absolute" from="787,1381" to="2824,1382" strokeweight="0"/>
              <v:line id="_x0000_s5380" style="position:absolute" from="787,266" to="2824,267" strokeweight="0"/>
              <v:line id="_x0000_s5381" style="position:absolute" from="2824,266" to="2825,1381" strokeweight="0"/>
              <v:line id="_x0000_s5382" style="position:absolute" from="787,266" to="788,1381" strokeweight="0"/>
              <v:rect id="_x0000_s5383" style="position:absolute;left:1393;top:258;width:1;height:8" fillcolor="#00008f" stroked="f"/>
              <v:rect id="_x0000_s5384" style="position:absolute;left:1393;top:266;width:1;height:15" fillcolor="#00008f" stroked="f"/>
              <v:rect id="_x0000_s5385" style="position:absolute;left:1393;top:281;width:371;height:15" fillcolor="#00008f" stroked="f"/>
              <v:rect id="_x0000_s5386" style="position:absolute;left:1393;top:296;width:348;height:15" fillcolor="#00008f" stroked="f"/>
              <v:rect id="_x0000_s5387" style="position:absolute;left:1393;top:311;width:348;height:8" fillcolor="#00008f" stroked="f"/>
              <v:rect id="_x0000_s5388" style="position:absolute;left:1393;top:319;width:310;height:15" fillcolor="#00008f" stroked="f"/>
              <v:rect id="_x0000_s5389" style="position:absolute;left:1393;top:334;width:204;height:15" fillcolor="#00008f" stroked="f"/>
              <v:rect id="_x0000_s5390" style="position:absolute;left:1393;top:349;width:76;height:8" fillcolor="#00008f" stroked="f"/>
              <v:rect id="_x0000_s5391" style="position:absolute;left:1393;top:357;width:1;height:15" fillcolor="#00008f" stroked="f"/>
              <v:rect id="_x0000_s5392" style="position:absolute;left:1340;top:372;width:53;height:15" fillcolor="#00008f" stroked="f"/>
              <v:rect id="_x0000_s5393" style="position:absolute;left:1287;top:387;width:106;height:15" fillcolor="#00008f" stroked="f"/>
              <v:rect id="_x0000_s5394" style="position:absolute;left:1287;top:402;width:106;height:8" fillcolor="#00008f" stroked="f"/>
              <v:rect id="_x0000_s5395" style="position:absolute;left:1226;top:410;width:167;height:15" fillcolor="#00008f" stroked="f"/>
              <v:rect id="_x0000_s5396" style="position:absolute;left:1189;top:425;width:204;height:15" fillcolor="#00008f" stroked="f"/>
              <v:rect id="_x0000_s5397" style="position:absolute;left:1128;top:440;width:265;height:15" fillcolor="#00008f" stroked="f"/>
              <v:rect id="_x0000_s5398" style="position:absolute;left:1113;top:455;width:280;height:8" fillcolor="#00008f" stroked="f"/>
              <v:rect id="_x0000_s5399" style="position:absolute;left:1090;top:463;width:303;height:15" fillcolor="#00008f" stroked="f"/>
              <v:rect id="_x0000_s5400" style="position:absolute;left:1075;top:478;width:318;height:15" fillcolor="#00008f" stroked="f"/>
              <v:rect id="_x0000_s5401" style="position:absolute;left:1075;top:493;width:318;height:8" fillcolor="#00008f" stroked="f"/>
              <v:rect id="_x0000_s5402" style="position:absolute;left:1060;top:501;width:333;height:15" fillcolor="#00008f" stroked="f"/>
              <v:rect id="_x0000_s5403" style="position:absolute;left:1037;top:516;width:356;height:15" fillcolor="#00008f" stroked="f"/>
              <v:rect id="_x0000_s5404" style="position:absolute;left:1037;top:531;width:356;height:15" fillcolor="#00008f" stroked="f"/>
              <v:rect id="_x0000_s5405" style="position:absolute;left:961;top:546;width:432;height:8" fillcolor="#00008f" stroked="f"/>
              <v:rect id="_x0000_s5406" style="position:absolute;left:954;top:554;width:439;height:15" fillcolor="#00008f" stroked="f"/>
              <v:rect id="_x0000_s5407" style="position:absolute;left:946;top:569;width:447;height:15" fillcolor="#00008f" stroked="f"/>
              <v:rect id="_x0000_s5408" style="position:absolute;left:901;top:584;width:492;height:15" fillcolor="#00008f" stroked="f"/>
              <v:rect id="_x0000_s5409" style="position:absolute;left:871;top:599;width:522;height:8" fillcolor="#00008f" stroked="f"/>
              <v:rect id="_x0000_s5410" style="position:absolute;left:848;top:607;width:545;height:15" fillcolor="#00008f" stroked="f"/>
              <v:rect id="_x0000_s5411" style="position:absolute;left:787;top:622;width:606;height:15" fillcolor="#00008f" stroked="f"/>
              <v:rect id="_x0000_s5412" style="position:absolute;left:1393;top:637;width:1;height:16" fillcolor="#00008f" stroked="f"/>
              <v:rect id="_x0000_s5413" style="position:absolute;left:1393;top:653;width:1;height:7" fillcolor="#00008f" stroked="f"/>
              <v:rect id="_x0000_s5414" style="position:absolute;left:1393;top:660;width:840;height:15" fillcolor="#00008f" stroked="f"/>
              <v:rect id="_x0000_s5415" style="position:absolute;left:1393;top:675;width:810;height:16" fillcolor="#00008f" stroked="f"/>
              <v:rect id="_x0000_s5416" style="position:absolute;left:1393;top:691;width:803;height:7" fillcolor="#00008f" stroked="f"/>
              <v:rect id="_x0000_s5417" style="position:absolute;left:1393;top:698;width:803;height:15" fillcolor="#00008f" stroked="f"/>
              <v:rect id="_x0000_s5418" style="position:absolute;left:1393;top:713;width:795;height:15" fillcolor="#00008f" stroked="f"/>
              <v:rect id="_x0000_s5419" style="position:absolute;left:1393;top:728;width:780;height:16" fillcolor="#00008f" stroked="f"/>
              <v:rect id="_x0000_s5420" style="position:absolute;left:1393;top:744;width:772;height:7" fillcolor="#00008f" stroked="f"/>
              <v:rect id="_x0000_s5421" style="position:absolute;left:1393;top:751;width:772;height:15" fillcolor="#00008f" stroked="f"/>
              <v:rect id="_x0000_s5422" style="position:absolute;left:1393;top:766;width:772;height:16" fillcolor="#00008f" stroked="f"/>
              <v:rect id="_x0000_s5423" style="position:absolute;left:1393;top:782;width:765;height:15" fillcolor="#00008f" stroked="f"/>
              <v:rect id="_x0000_s5424" style="position:absolute;left:1393;top:797;width:765;height:7" fillcolor="#00008f" stroked="f"/>
              <v:rect id="_x0000_s5425" style="position:absolute;left:1393;top:804;width:742;height:16" fillcolor="#00008f" stroked="f"/>
              <v:rect id="_x0000_s5426" style="position:absolute;left:1393;top:820;width:734;height:15" fillcolor="#00008f" stroked="f"/>
              <v:rect id="_x0000_s5427" style="position:absolute;left:1393;top:835;width:734;height:7" fillcolor="#00008f" stroked="f"/>
              <v:rect id="_x0000_s5428" style="position:absolute;left:1393;top:842;width:727;height:16" fillcolor="#00008f" stroked="f"/>
              <v:rect id="_x0000_s5429" style="position:absolute;left:1393;top:858;width:727;height:15" fillcolor="#00008f" stroked="f"/>
              <v:rect id="_x0000_s5430" style="position:absolute;left:1393;top:873;width:727;height:15" fillcolor="#00008f" stroked="f"/>
              <v:rect id="_x0000_s5431" style="position:absolute;left:1393;top:888;width:712;height:7" fillcolor="#00008f" stroked="f"/>
              <v:rect id="_x0000_s5432" style="position:absolute;left:1393;top:895;width:704;height:16" fillcolor="#00008f" stroked="f"/>
              <v:rect id="_x0000_s5433" style="position:absolute;left:1393;top:911;width:689;height:15" fillcolor="#00008f" stroked="f"/>
              <v:rect id="_x0000_s5434" style="position:absolute;left:1393;top:926;width:666;height:15" fillcolor="#00008f" stroked="f"/>
              <v:rect id="_x0000_s5435" style="position:absolute;left:1393;top:941;width:666;height:8" fillcolor="#00008f" stroked="f"/>
              <v:rect id="_x0000_s5436" style="position:absolute;left:1393;top:949;width:659;height:15" fillcolor="#00008f" stroked="f"/>
              <v:rect id="_x0000_s5437" style="position:absolute;left:1393;top:964;width:651;height:15" fillcolor="#00008f" stroked="f"/>
              <v:rect id="_x0000_s5438" style="position:absolute;left:1393;top:979;width:651;height:8" fillcolor="#00008f" stroked="f"/>
              <v:rect id="_x0000_s5439" style="position:absolute;left:1393;top:987;width:644;height:15" fillcolor="#00008f" stroked="f"/>
              <v:rect id="_x0000_s5440" style="position:absolute;left:1393;top:1002;width:644;height:15" fillcolor="#00008f" stroked="f"/>
              <v:rect id="_x0000_s5441" style="position:absolute;left:1393;top:1017;width:628;height:15" fillcolor="#00008f" stroked="f"/>
              <v:rect id="_x0000_s5442" style="position:absolute;left:1393;top:1032;width:628;height:8" fillcolor="#00008f" stroked="f"/>
              <v:rect id="_x0000_s5443" style="position:absolute;left:1393;top:1040;width:628;height:15" fillcolor="#00008f" stroked="f"/>
              <v:rect id="_x0000_s5444" style="position:absolute;left:1393;top:1055;width:628;height:15" fillcolor="#00008f" stroked="f"/>
              <v:rect id="_x0000_s5445" style="position:absolute;left:1393;top:1070;width:621;height:15" fillcolor="#00008f" stroked="f"/>
              <v:rect id="_x0000_s5446" style="position:absolute;left:1393;top:1085;width:606;height:8" fillcolor="#00008f" stroked="f"/>
              <v:rect id="_x0000_s5447" style="position:absolute;left:1393;top:1093;width:606;height:15" fillcolor="#00008f" stroked="f"/>
              <v:rect id="_x0000_s5448" style="position:absolute;left:1393;top:1108;width:598;height:15" fillcolor="#00008f" stroked="f"/>
              <v:rect id="_x0000_s5449" style="position:absolute;left:1393;top:1123;width:591;height:15" fillcolor="#00008f" stroked="f"/>
              <v:rect id="_x0000_s5450" style="position:absolute;left:1393;top:1138;width:568;height:8" fillcolor="#00008f" stroked="f"/>
              <v:rect id="_x0000_s5451" style="position:absolute;left:1393;top:1146;width:560;height:15" fillcolor="#00008f" stroked="f"/>
              <v:rect id="_x0000_s5452" style="position:absolute;left:1393;top:1161;width:553;height:15" fillcolor="#00008f" stroked="f"/>
              <v:rect id="_x0000_s5453" style="position:absolute;left:1393;top:1176;width:538;height:8" fillcolor="#00008f" stroked="f"/>
              <v:rect id="_x0000_s5454" style="position:absolute;left:1393;top:1184;width:507;height:15" fillcolor="#00008f" stroked="f"/>
              <v:rect id="_x0000_s5455" style="position:absolute;left:1393;top:1199;width:500;height:15" fillcolor="#00008f" stroked="f"/>
              <v:rect id="_x0000_s5456" style="position:absolute;left:1393;top:1214;width:485;height:15" fillcolor="#00008f" stroked="f"/>
              <v:rect id="_x0000_s5457" style="position:absolute;left:1393;top:1229;width:477;height:8" fillcolor="#00008f" stroked="f"/>
              <v:rect id="_x0000_s5458" style="position:absolute;left:1393;top:1237;width:469;height:15" fillcolor="#00008f" stroked="f"/>
              <v:rect id="_x0000_s5459" style="position:absolute;left:1393;top:1252;width:462;height:15" fillcolor="#00008f" stroked="f"/>
              <v:rect id="_x0000_s5460" style="position:absolute;left:1393;top:1267;width:432;height:15" fillcolor="#00008f" stroked="f"/>
              <v:rect id="_x0000_s5461" style="position:absolute;left:1393;top:1282;width:394;height:8" fillcolor="#00008f" stroked="f"/>
              <v:rect id="_x0000_s5462" style="position:absolute;left:1393;top:1290;width:363;height:15" fillcolor="#00008f" stroked="f"/>
              <v:rect id="_x0000_s5463" style="position:absolute;left:1393;top:1305;width:356;height:15" fillcolor="#00008f" stroked="f"/>
              <v:rect id="_x0000_s5464" style="position:absolute;left:1393;top:1320;width:341;height:8" fillcolor="#00008f" stroked="f"/>
              <v:rect id="_x0000_s5465" style="position:absolute;left:1393;top:1328;width:333;height:15" fillcolor="#00008f" stroked="f"/>
              <v:rect id="_x0000_s5466" style="position:absolute;left:1393;top:1343;width:295;height:15" fillcolor="#00008f" stroked="f"/>
              <v:rect id="_x0000_s5467" style="position:absolute;left:1393;top:1358;width:1;height:16" fillcolor="#00008f" stroked="f"/>
              <v:rect id="_x0000_s5468" style="position:absolute;left:1393;top:1374;width:1;height:7" fillcolor="#00008f" stroked="f"/>
              <v:line id="_x0000_s5469" style="position:absolute" from="1393,266" to="1394,1381" strokeweight="0"/>
              <v:rect id="_x0000_s5470" style="position:absolute;left:1431;top:1533;width:72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Silhouette Value</w:t>
                      </w:r>
                    </w:p>
                  </w:txbxContent>
                </v:textbox>
              </v:rect>
              <v:rect id="_x0000_s5471" style="position:absolute;left:507;top:653;width:317;height:272;rotation:270;mso-wrap-style:none" filled="f" stroked="f">
                <v:textbox style="layout-flow:vertical;mso-layout-flow-alt:bottom-to-top;mso-fit-shape-to-text:t" inset="0,0,0,0">
                  <w:txbxContent>
                    <w:p w:rsidR="006647DA" w:rsidRDefault="006647DA" w:rsidP="001A22A7">
                      <w:pPr>
                        <w:spacing w:after="0"/>
                      </w:pPr>
                      <w:r>
                        <w:rPr>
                          <w:rFonts w:ascii="Helvetica" w:hAnsi="Helvetica" w:cs="Helvetica"/>
                          <w:color w:val="000000"/>
                          <w:sz w:val="10"/>
                          <w:szCs w:val="10"/>
                          <w:lang w:val="en-US"/>
                        </w:rPr>
                        <w:t>Cluster</w:t>
                      </w:r>
                    </w:p>
                  </w:txbxContent>
                </v:textbox>
              </v:rect>
              <v:rect id="_x0000_s5472" style="position:absolute;left:1030;top:99;width:1209;height:132;mso-wrap-style:none" filled="f" stroked="f">
                <v:textbox style="mso-fit-shape-to-text:t" inset="0,0,0,0">
                  <w:txbxContent>
                    <w:p w:rsidR="006647DA" w:rsidRPr="003E6A39" w:rsidRDefault="006647DA" w:rsidP="001A22A7">
                      <w:pPr>
                        <w:spacing w:after="0"/>
                        <w:rPr>
                          <w:lang w:val="en-US"/>
                        </w:rPr>
                      </w:pPr>
                      <w:r>
                        <w:rPr>
                          <w:rFonts w:ascii="Helvetica" w:hAnsi="Helvetica" w:cs="Helvetica"/>
                          <w:color w:val="000000"/>
                          <w:sz w:val="10"/>
                          <w:szCs w:val="10"/>
                          <w:lang w:val="en-US"/>
                        </w:rPr>
                        <w:t xml:space="preserve">Case II - </w:t>
                      </w:r>
                      <w:r w:rsidRPr="003E6A39">
                        <w:rPr>
                          <w:rFonts w:ascii="Helvetica" w:hAnsi="Helvetica" w:cs="Helvetica"/>
                          <w:i/>
                          <w:color w:val="000000"/>
                          <w:sz w:val="10"/>
                          <w:szCs w:val="10"/>
                          <w:lang w:val="en-US"/>
                        </w:rPr>
                        <w:t>S</w:t>
                      </w:r>
                      <w:r w:rsidR="00960487">
                        <w:rPr>
                          <w:rFonts w:ascii="Helvetica" w:hAnsi="Helvetica" w:cs="Helvetica"/>
                          <w:i/>
                          <w:color w:val="000000"/>
                          <w:sz w:val="10"/>
                          <w:szCs w:val="10"/>
                          <w:lang w:val="en-US"/>
                        </w:rPr>
                        <w:t>C</w:t>
                      </w:r>
                      <w:r>
                        <w:rPr>
                          <w:rFonts w:ascii="Helvetica" w:hAnsi="Helvetica" w:cs="Helvetica"/>
                          <w:i/>
                          <w:color w:val="000000"/>
                          <w:sz w:val="10"/>
                          <w:szCs w:val="10"/>
                          <w:lang w:val="en-US"/>
                        </w:rPr>
                        <w:t>C</w:t>
                      </w:r>
                      <w:r w:rsidR="00960487">
                        <w:rPr>
                          <w:rFonts w:ascii="Helvetica" w:hAnsi="Helvetica" w:cs="Helvetica"/>
                          <w:i/>
                          <w:color w:val="000000"/>
                          <w:sz w:val="10"/>
                          <w:szCs w:val="10"/>
                          <w:lang w:val="en-US"/>
                        </w:rPr>
                        <w:t>L</w:t>
                      </w:r>
                      <w:r>
                        <w:rPr>
                          <w:rFonts w:ascii="Helvetica" w:hAnsi="Helvetica" w:cs="Helvetica"/>
                          <w:color w:val="000000"/>
                          <w:sz w:val="10"/>
                          <w:szCs w:val="10"/>
                          <w:lang w:val="en-US"/>
                        </w:rPr>
                        <w:t xml:space="preserve">  GIS = 0.40</w:t>
                      </w:r>
                    </w:p>
                  </w:txbxContent>
                </v:textbox>
              </v:rect>
              <v:rect id="_x0000_s5473" style="position:absolute;left:3460;top:266;width:2036;height:1115" stroked="f"/>
              <v:rect id="_x0000_s5474" style="position:absolute;left:3460;top:266;width:2036;height:1115" filled="f" strokecolor="white" strokeweight="0"/>
              <v:line id="_x0000_s5475" style="position:absolute" from="3460,266" to="5496,267" strokeweight="0"/>
              <v:line id="_x0000_s5476" style="position:absolute" from="3460,1381" to="5496,1382" strokeweight="0"/>
              <v:line id="_x0000_s5477" style="position:absolute;flip:y" from="5496,266" to="5497,1381" strokeweight="0"/>
              <v:line id="_x0000_s5478" style="position:absolute;flip:y" from="3460,266" to="3461,1381" strokeweight="0"/>
              <v:line id="_x0000_s5479" style="position:absolute" from="3460,1381" to="5496,1382" strokeweight="0"/>
              <v:line id="_x0000_s5480" style="position:absolute;flip:y" from="3460,266" to="3461,1381" strokeweight="0"/>
              <v:line id="_x0000_s5481" style="position:absolute;flip:y" from="3460,1358" to="3461,1381" strokeweight="0"/>
              <v:line id="_x0000_s5482" style="position:absolute" from="3460,266" to="3461,281" strokeweight="0"/>
              <v:rect id="_x0000_s5483" style="position:absolute;left:3437;top:1404;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484" style="position:absolute;flip:y" from="3884,1358" to="3885,1381" strokeweight="0"/>
              <v:line id="_x0000_s5485" style="position:absolute" from="3884,266" to="3885,281" strokeweight="0"/>
              <v:rect id="_x0000_s5486" style="position:absolute;left:3861;top:1404;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5</w:t>
                      </w:r>
                    </w:p>
                  </w:txbxContent>
                </v:textbox>
              </v:rect>
              <v:line id="_x0000_s5487" style="position:absolute;flip:y" from="4308,1358" to="4309,1381" strokeweight="0"/>
              <v:line id="_x0000_s5488" style="position:absolute" from="4308,266" to="4309,281" strokeweight="0"/>
              <v:rect id="_x0000_s5489" style="position:absolute;left:4255;top:1404;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10</w:t>
                      </w:r>
                    </w:p>
                  </w:txbxContent>
                </v:textbox>
              </v:rect>
              <v:line id="_x0000_s5490" style="position:absolute;flip:y" from="4732,1358" to="4733,1381" strokeweight="0"/>
              <v:line id="_x0000_s5491" style="position:absolute" from="4732,266" to="4733,281" strokeweight="0"/>
              <v:rect id="_x0000_s5492" style="position:absolute;left:4679;top:1404;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15</w:t>
                      </w:r>
                    </w:p>
                  </w:txbxContent>
                </v:textbox>
              </v:rect>
              <v:line id="_x0000_s5493" style="position:absolute;flip:y" from="5156,1358" to="5157,1381" strokeweight="0"/>
              <v:line id="_x0000_s5494" style="position:absolute" from="5156,266" to="5157,281" strokeweight="0"/>
              <v:rect id="_x0000_s5495" style="position:absolute;left:5103;top:1404;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20</w:t>
                      </w:r>
                    </w:p>
                  </w:txbxContent>
                </v:textbox>
              </v:rect>
              <v:line id="_x0000_s5496" style="position:absolute" from="3460,1381" to="3475,1382" strokeweight="0"/>
              <v:line id="_x0000_s5497" style="position:absolute;flip:x" from="5474,1381" to="5496,1382" strokeweight="0"/>
              <v:rect id="_x0000_s5498" style="position:absolute;left:3377;top:1320;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499" style="position:absolute" from="3460,1153" to="3475,1154" strokeweight="0"/>
              <v:line id="_x0000_s5500" style="position:absolute;flip:x" from="5474,1153" to="5496,1154" strokeweight="0"/>
              <v:rect id="_x0000_s5501" style="position:absolute;left:3293;top:1093;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0.2</w:t>
                      </w:r>
                    </w:p>
                  </w:txbxContent>
                </v:textbox>
              </v:rect>
              <v:line id="_x0000_s5502" style="position:absolute" from="3460,933" to="3475,934" strokeweight="0"/>
              <v:line id="_x0000_s5503" style="position:absolute;flip:x" from="5474,933" to="5496,934" strokeweight="0"/>
              <v:rect id="_x0000_s5504" style="position:absolute;left:3293;top:873;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0.4</w:t>
                      </w:r>
                    </w:p>
                  </w:txbxContent>
                </v:textbox>
              </v:rect>
              <v:line id="_x0000_s5505" style="position:absolute" from="3460,706" to="3475,707" strokeweight="0"/>
              <v:line id="_x0000_s5506" style="position:absolute;flip:x" from="5474,706" to="5496,707" strokeweight="0"/>
              <v:rect id="_x0000_s5507" style="position:absolute;left:3293;top:645;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0.6</w:t>
                      </w:r>
                    </w:p>
                  </w:txbxContent>
                </v:textbox>
              </v:rect>
              <v:line id="_x0000_s5508" style="position:absolute" from="3460,486" to="3475,487" strokeweight="0"/>
              <v:line id="_x0000_s5509" style="position:absolute;flip:x" from="5474,486" to="5496,487" strokeweight="0"/>
              <v:rect id="_x0000_s5510" style="position:absolute;left:3293;top:425;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0.8</w:t>
                      </w:r>
                    </w:p>
                  </w:txbxContent>
                </v:textbox>
              </v:rect>
              <v:line id="_x0000_s5511" style="position:absolute" from="3460,266" to="3475,267" strokeweight="0"/>
              <v:line id="_x0000_s5512" style="position:absolute;flip:x" from="5474,266" to="5496,267" strokeweight="0"/>
              <v:rect id="_x0000_s5513" style="position:absolute;left:3377;top:20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514" style="position:absolute" from="3460,266" to="5496,267" strokeweight="0"/>
              <v:line id="_x0000_s5515" style="position:absolute" from="3460,1381" to="5496,1382" strokeweight="0"/>
              <v:line id="_x0000_s5516" style="position:absolute;flip:y" from="5496,266" to="5497,1381" strokeweight="0"/>
              <v:line id="_x0000_s5517" style="position:absolute;flip:y" from="3460,266" to="3461,1381" strokeweight="0"/>
              <v:shape id="_x0000_s5518" style="position:absolute;left:3543;top:266;width:1953;height:1115" coordsize="1953,1115" path="m,637l83,151r84,964l250,311r91,660l424,98r83,311l591,425,674,242r91,319l848,265r83,228l1015,r83,250l1189,38r83,220l1355,189r84,69l1522,22r91,129l1696,364r83,-122l1863,280r90,46e" filled="f" strokecolor="blue" strokeweight="0">
                <v:path arrowok="t"/>
              </v:shape>
              <v:shape id="_x0000_s5519" style="position:absolute;left:3543;top:266;width:1953;height:409" coordsize="1953,409" path="m,174l83,311,167,174r83,114l341,288r83,-91l507,318,591,182r83,227l765,189r83,-53l931,113r84,-45l1098,r91,60l1272,r83,68l1439,91r83,-69l1613,r83,121l1779,45r84,46l1953,83e" filled="f" strokecolor="#007f00" strokeweight="0">
                <v:path arrowok="t"/>
              </v:shape>
              <v:rect id="_x0000_s5520" style="position:absolute;left:4088;top:91;width:1134;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 xml:space="preserve">Case II - Pattern of </w:t>
                      </w:r>
                      <w:r w:rsidRPr="003E6A39">
                        <w:rPr>
                          <w:rFonts w:ascii="Helvetica" w:hAnsi="Helvetica" w:cs="Helvetica"/>
                          <w:i/>
                          <w:color w:val="000000"/>
                          <w:sz w:val="10"/>
                          <w:szCs w:val="10"/>
                          <w:lang w:val="en-US"/>
                        </w:rPr>
                        <w:t>S</w:t>
                      </w:r>
                      <w:r w:rsidR="00960487">
                        <w:rPr>
                          <w:rFonts w:ascii="Helvetica" w:hAnsi="Helvetica" w:cs="Helvetica"/>
                          <w:i/>
                          <w:color w:val="000000"/>
                          <w:sz w:val="10"/>
                          <w:szCs w:val="10"/>
                          <w:lang w:val="en-US"/>
                        </w:rPr>
                        <w:t>C</w:t>
                      </w:r>
                      <w:r>
                        <w:rPr>
                          <w:rFonts w:ascii="Helvetica" w:hAnsi="Helvetica" w:cs="Helvetica"/>
                          <w:i/>
                          <w:color w:val="000000"/>
                          <w:sz w:val="10"/>
                          <w:szCs w:val="10"/>
                          <w:lang w:val="en-US"/>
                        </w:rPr>
                        <w:t>C</w:t>
                      </w:r>
                      <w:r w:rsidR="00960487">
                        <w:rPr>
                          <w:rFonts w:ascii="Helvetica" w:hAnsi="Helvetica" w:cs="Helvetica"/>
                          <w:i/>
                          <w:color w:val="000000"/>
                          <w:sz w:val="10"/>
                          <w:szCs w:val="10"/>
                          <w:lang w:val="en-US"/>
                        </w:rPr>
                        <w:t>L</w:t>
                      </w:r>
                      <w:r>
                        <w:rPr>
                          <w:rFonts w:ascii="Helvetica" w:hAnsi="Helvetica" w:cs="Helvetica"/>
                          <w:color w:val="000000"/>
                          <w:sz w:val="10"/>
                          <w:szCs w:val="10"/>
                          <w:lang w:val="en-US"/>
                        </w:rPr>
                        <w:t xml:space="preserve"> </w:t>
                      </w:r>
                    </w:p>
                  </w:txbxContent>
                </v:textbox>
              </v:rect>
              <v:rect id="_x0000_s5521" style="position:absolute;left:4255;top:1533;width:3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time(h)</w:t>
                      </w:r>
                    </w:p>
                  </w:txbxContent>
                </v:textbox>
              </v:rect>
              <v:rect id="_x0000_s5522" style="position:absolute;left:3109;top:728;width:132;height:112;rotation:270;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pu</w:t>
                      </w:r>
                    </w:p>
                  </w:txbxContent>
                </v:textbox>
              </v:rect>
              <v:rect id="_x0000_s5523" style="position:absolute;left:787;top:1844;width:2037;height:1108" stroked="f"/>
              <v:rect id="_x0000_s5524" style="position:absolute;left:787;top:1844;width:2037;height:1108" filled="f" strokecolor="white" strokeweight="0"/>
              <v:line id="_x0000_s5525" style="position:absolute" from="787,2952" to="2824,2953" strokeweight="0"/>
              <v:line id="_x0000_s5526" style="position:absolute" from="787,1844" to="2824,1845" strokeweight="0"/>
              <v:line id="_x0000_s5527" style="position:absolute" from="2824,1844" to="2825,2952" strokeweight="0"/>
              <v:line id="_x0000_s5528" style="position:absolute" from="787,1844" to="788,2952" strokeweight="0"/>
              <v:line id="_x0000_s5529" style="position:absolute" from="787,2952" to="2824,2953" strokeweight="0"/>
              <v:line id="_x0000_s5530" style="position:absolute" from="787,1844" to="788,2952" strokeweight="0"/>
              <v:line id="_x0000_s5531" style="position:absolute;flip:y" from="1340,2929" to="1341,2952" strokeweight="0"/>
              <v:line id="_x0000_s5532" style="position:absolute" from="1340,1844" to="1341,1859" strokeweight="0"/>
              <v:rect id="_x0000_s5533" style="position:absolute;left:1317;top:297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534" style="position:absolute;flip:y" from="2014,2929" to="2015,2952" strokeweight="0"/>
              <v:line id="_x0000_s5535" style="position:absolute" from="2014,1844" to="2015,1859" strokeweight="0"/>
              <v:rect id="_x0000_s5536" style="position:absolute;left:1946;top:2975;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0.5</w:t>
                      </w:r>
                    </w:p>
                  </w:txbxContent>
                </v:textbox>
              </v:rect>
              <v:line id="_x0000_s5537" style="position:absolute;flip:y" from="2688,2929" to="2689,2952" strokeweight="0"/>
              <v:line id="_x0000_s5538" style="position:absolute" from="2688,1844" to="2689,1859" strokeweight="0"/>
              <v:rect id="_x0000_s5539" style="position:absolute;left:2665;top:297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540" style="position:absolute" from="787,2079" to="802,2080" strokeweight="0"/>
              <v:line id="_x0000_s5541" style="position:absolute;flip:x" from="2801,2079" to="2824,2080" strokeweight="0"/>
              <v:rect id="_x0000_s5542" style="position:absolute;left:704;top:2019;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543" style="position:absolute" from="787,2626" to="802,2627" strokeweight="0"/>
              <v:line id="_x0000_s5544" style="position:absolute;flip:x" from="2801,2626" to="2824,2627" strokeweight="0"/>
              <v:rect id="_x0000_s5545" style="position:absolute;left:704;top:256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2</w:t>
                      </w:r>
                    </w:p>
                  </w:txbxContent>
                </v:textbox>
              </v:rect>
              <v:line id="_x0000_s5546" style="position:absolute" from="787,2952" to="2824,2953" strokeweight="0"/>
              <v:line id="_x0000_s5547" style="position:absolute" from="787,1844" to="2824,1845" strokeweight="0"/>
              <v:line id="_x0000_s5548" style="position:absolute" from="2824,1844" to="2825,2952" strokeweight="0"/>
              <v:line id="_x0000_s5549" style="position:absolute" from="787,1844" to="788,2952" strokeweight="0"/>
              <v:rect id="_x0000_s5550" style="position:absolute;left:1340;top:1836;width:1;height:8" fillcolor="#00008f" stroked="f"/>
              <v:rect id="_x0000_s5551" style="position:absolute;left:1340;top:1844;width:1;height:15" fillcolor="#00008f" stroked="f"/>
              <v:rect id="_x0000_s5552" style="position:absolute;left:1340;top:1859;width:386;height:15" fillcolor="#00008f" stroked="f"/>
              <v:rect id="_x0000_s5553" style="position:absolute;left:1340;top:1874;width:371;height:16" fillcolor="#00008f" stroked="f"/>
              <v:rect id="_x0000_s5554" style="position:absolute;left:1340;top:1890;width:371;height:7" fillcolor="#00008f" stroked="f"/>
              <v:rect id="_x0000_s5555" style="position:absolute;left:1340;top:1897;width:341;height:15" fillcolor="#00008f" stroked="f"/>
            </v:group>
            <v:rect id="_x0000_s5556" style="position:absolute;left:1340;top:1912;width:273;height:15" fillcolor="#00008f" stroked="f"/>
            <v:rect id="_x0000_s5557" style="position:absolute;left:1340;top:1927;width:144;height:8" fillcolor="#00008f" stroked="f"/>
            <v:rect id="_x0000_s5558" style="position:absolute;left:1340;top:1935;width:38;height:15" fillcolor="#00008f" stroked="f"/>
            <v:rect id="_x0000_s5559" style="position:absolute;left:1340;top:1950;width:1;height:15" fillcolor="#00008f" stroked="f"/>
            <v:rect id="_x0000_s5560" style="position:absolute;left:1310;top:1965;width:30;height:16" fillcolor="#00008f" stroked="f"/>
            <v:rect id="_x0000_s5561" style="position:absolute;left:1189;top:1981;width:151;height:7" fillcolor="#00008f" stroked="f"/>
            <v:rect id="_x0000_s5562" style="position:absolute;left:1113;top:1988;width:227;height:15" fillcolor="#00008f" stroked="f"/>
            <v:rect id="_x0000_s5563" style="position:absolute;left:1105;top:2003;width:235;height:16" fillcolor="#00008f" stroked="f"/>
            <v:rect id="_x0000_s5564" style="position:absolute;left:1090;top:2019;width:250;height:7" fillcolor="#00008f" stroked="f"/>
            <v:rect id="_x0000_s5565" style="position:absolute;left:1083;top:2026;width:257;height:15" fillcolor="#00008f" stroked="f"/>
            <v:rect id="_x0000_s5566" style="position:absolute;left:1075;top:2041;width:265;height:15" fillcolor="#00008f" stroked="f"/>
            <v:rect id="_x0000_s5567" style="position:absolute;left:1052;top:2056;width:288;height:16" fillcolor="#00008f" stroked="f"/>
            <v:rect id="_x0000_s5568" style="position:absolute;left:1045;top:2072;width:295;height:7" fillcolor="#00008f" stroked="f"/>
            <v:rect id="_x0000_s5569" style="position:absolute;left:1045;top:2079;width:295;height:15" fillcolor="#00008f" stroked="f"/>
            <v:rect id="_x0000_s5570" style="position:absolute;left:1022;top:2094;width:318;height:16" fillcolor="#00008f" stroked="f"/>
            <v:rect id="_x0000_s5571" style="position:absolute;left:1014;top:2110;width:326;height:7" fillcolor="#00008f" stroked="f"/>
            <v:rect id="_x0000_s5572" style="position:absolute;left:1014;top:2117;width:326;height:15" fillcolor="#00008f" stroked="f"/>
            <v:rect id="_x0000_s5573" style="position:absolute;left:984;top:2132;width:356;height:16" fillcolor="#00008f" stroked="f"/>
            <v:rect id="_x0000_s5574" style="position:absolute;left:954;top:2148;width:386;height:15" fillcolor="#00008f" stroked="f"/>
            <v:rect id="_x0000_s5575" style="position:absolute;left:939;top:2163;width:401;height:7" fillcolor="#00008f" stroked="f"/>
            <v:rect id="_x0000_s5576" style="position:absolute;left:924;top:2170;width:416;height:15" fillcolor="#00008f" stroked="f"/>
            <v:rect id="_x0000_s5577" style="position:absolute;left:901;top:2185;width:439;height:16" fillcolor="#00008f" stroked="f"/>
            <v:rect id="_x0000_s5578" style="position:absolute;left:893;top:2201;width:447;height:7" fillcolor="#00008f" stroked="f"/>
            <v:rect id="_x0000_s5579" style="position:absolute;left:878;top:2208;width:462;height:15" fillcolor="#00008f" stroked="f"/>
            <v:rect id="_x0000_s5580" style="position:absolute;left:863;top:2223;width:477;height:16" fillcolor="#00008f" stroked="f"/>
            <v:rect id="_x0000_s5581" style="position:absolute;left:855;top:2239;width:485;height:15" fillcolor="#00008f" stroked="f"/>
            <v:rect id="_x0000_s5582" style="position:absolute;left:855;top:2254;width:485;height:7" fillcolor="#00008f" stroked="f"/>
            <v:rect id="_x0000_s5583" style="position:absolute;left:818;top:2261;width:522;height:16" fillcolor="#00008f" stroked="f"/>
            <v:rect id="_x0000_s5584" style="position:absolute;left:810;top:2277;width:530;height:15" fillcolor="#00008f" stroked="f"/>
            <v:rect id="_x0000_s5585" style="position:absolute;left:787;top:2292;width:553;height:7" fillcolor="#00008f" stroked="f"/>
            <v:rect id="_x0000_s5586" style="position:absolute;left:1340;top:2299;width:1;height:15" fillcolor="#00008f" stroked="f"/>
            <v:rect id="_x0000_s5587" style="position:absolute;left:1340;top:2314;width:1;height:16" fillcolor="#00008f" stroked="f"/>
            <v:rect id="_x0000_s5588" style="position:absolute;left:1340;top:2330;width:909;height:15" fillcolor="#00008f" stroked="f"/>
            <v:rect id="_x0000_s5589" style="position:absolute;left:1340;top:2345;width:871;height:7" fillcolor="#00008f" stroked="f"/>
            <v:rect id="_x0000_s5590" style="position:absolute;left:1340;top:2352;width:871;height:16" fillcolor="#00008f" stroked="f"/>
            <v:rect id="_x0000_s5591" style="position:absolute;left:1340;top:2368;width:871;height:15" fillcolor="#00008f" stroked="f"/>
            <v:rect id="_x0000_s5592" style="position:absolute;left:1340;top:2383;width:856;height:15" fillcolor="#00008f" stroked="f"/>
            <v:rect id="_x0000_s5593" style="position:absolute;left:1340;top:2398;width:833;height:8" fillcolor="#00008f" stroked="f"/>
            <v:rect id="_x0000_s5594" style="position:absolute;left:1340;top:2406;width:810;height:15" fillcolor="#00008f" stroked="f"/>
            <v:rect id="_x0000_s5595" style="position:absolute;left:1340;top:2421;width:810;height:15" fillcolor="#00008f" stroked="f"/>
            <v:rect id="_x0000_s5596" style="position:absolute;left:1340;top:2436;width:810;height:8" fillcolor="#00008f" stroked="f"/>
            <v:rect id="_x0000_s5597" style="position:absolute;left:1340;top:2444;width:803;height:15" fillcolor="#00008f" stroked="f"/>
            <v:rect id="_x0000_s5598" style="position:absolute;left:1340;top:2459;width:803;height:15" fillcolor="#00008f" stroked="f"/>
            <v:rect id="_x0000_s5599" style="position:absolute;left:1340;top:2474;width:795;height:15" fillcolor="#00008f" stroked="f"/>
            <v:rect id="_x0000_s5600" style="position:absolute;left:1340;top:2489;width:787;height:8" fillcolor="#00008f" stroked="f"/>
            <v:rect id="_x0000_s5601" style="position:absolute;left:1340;top:2497;width:772;height:15" fillcolor="#00008f" stroked="f"/>
            <v:rect id="_x0000_s5602" style="position:absolute;left:1340;top:2512;width:765;height:15" fillcolor="#00008f" stroked="f"/>
            <v:rect id="_x0000_s5603" style="position:absolute;left:1340;top:2527;width:765;height:8" fillcolor="#00008f" stroked="f"/>
            <v:rect id="_x0000_s5604" style="position:absolute;left:1340;top:2535;width:757;height:15" fillcolor="#00008f" stroked="f"/>
            <v:rect id="_x0000_s5605" style="position:absolute;left:1340;top:2550;width:757;height:15" fillcolor="#00008f" stroked="f"/>
            <v:rect id="_x0000_s5606" style="position:absolute;left:1340;top:2565;width:727;height:15" fillcolor="#00008f" stroked="f"/>
            <v:rect id="_x0000_s5607" style="position:absolute;left:1340;top:2580;width:712;height:8" fillcolor="#00008f" stroked="f"/>
            <v:rect id="_x0000_s5608" style="position:absolute;left:1340;top:2588;width:712;height:15" fillcolor="#00008f" stroked="f"/>
            <v:rect id="_x0000_s5609" style="position:absolute;left:1340;top:2603;width:697;height:15" fillcolor="#00008f" stroked="f"/>
            <v:rect id="_x0000_s5610" style="position:absolute;left:1340;top:2618;width:689;height:8" fillcolor="#00008f" stroked="f"/>
            <v:rect id="_x0000_s5611" style="position:absolute;left:1340;top:2626;width:689;height:15" fillcolor="#00008f" stroked="f"/>
            <v:rect id="_x0000_s5612" style="position:absolute;left:1340;top:2641;width:681;height:15" fillcolor="#00008f" stroked="f"/>
            <v:rect id="_x0000_s5613" style="position:absolute;left:1340;top:2656;width:681;height:15" fillcolor="#00008f" stroked="f"/>
            <v:rect id="_x0000_s5614" style="position:absolute;left:1340;top:2671;width:674;height:8" fillcolor="#00008f" stroked="f"/>
            <v:rect id="_x0000_s5615" style="position:absolute;left:1340;top:2679;width:666;height:15" fillcolor="#00008f" stroked="f"/>
            <v:rect id="_x0000_s5616" style="position:absolute;left:1340;top:2694;width:666;height:15" fillcolor="#00008f" stroked="f"/>
            <v:rect id="_x0000_s5617" style="position:absolute;left:1340;top:2709;width:659;height:8" fillcolor="#00008f" stroked="f"/>
            <v:rect id="_x0000_s5618" style="position:absolute;left:1340;top:2717;width:651;height:15" fillcolor="#00008f" stroked="f"/>
            <v:rect id="_x0000_s5619" style="position:absolute;left:1340;top:2732;width:651;height:15" fillcolor="#00008f" stroked="f"/>
            <v:rect id="_x0000_s5620" style="position:absolute;left:1340;top:2747;width:644;height:15" fillcolor="#00008f" stroked="f"/>
            <v:rect id="_x0000_s5621" style="position:absolute;left:1340;top:2762;width:636;height:8" fillcolor="#00008f" stroked="f"/>
            <v:rect id="_x0000_s5622" style="position:absolute;left:1340;top:2770;width:628;height:15" fillcolor="#00008f" stroked="f"/>
            <v:rect id="_x0000_s5623" style="position:absolute;left:1340;top:2785;width:613;height:15" fillcolor="#00008f" stroked="f"/>
            <v:rect id="_x0000_s5624" style="position:absolute;left:1340;top:2800;width:591;height:8" fillcolor="#00008f" stroked="f"/>
            <v:rect id="_x0000_s5625" style="position:absolute;left:1340;top:2808;width:568;height:15" fillcolor="#00008f" stroked="f"/>
            <v:rect id="_x0000_s5626" style="position:absolute;left:1340;top:2823;width:553;height:15" fillcolor="#00008f" stroked="f"/>
            <v:rect id="_x0000_s5627" style="position:absolute;left:1340;top:2838;width:538;height:15" fillcolor="#00008f" stroked="f"/>
            <v:rect id="_x0000_s5628" style="position:absolute;left:1340;top:2853;width:500;height:8" fillcolor="#00008f" stroked="f"/>
            <v:rect id="_x0000_s5629" style="position:absolute;left:1340;top:2861;width:469;height:15" fillcolor="#00008f" stroked="f"/>
            <v:rect id="_x0000_s5630" style="position:absolute;left:1340;top:2876;width:469;height:15" fillcolor="#00008f" stroked="f"/>
            <v:rect id="_x0000_s5631" style="position:absolute;left:1340;top:2891;width:416;height:8" fillcolor="#00008f" stroked="f"/>
            <v:rect id="_x0000_s5632" style="position:absolute;left:1340;top:2899;width:394;height:15" fillcolor="#00008f" stroked="f"/>
            <v:rect id="_x0000_s5633" style="position:absolute;left:1340;top:2914;width:386;height:15" fillcolor="#00008f" stroked="f"/>
            <v:rect id="_x0000_s5634" style="position:absolute;left:1340;top:2929;width:1;height:15" fillcolor="#00008f" stroked="f"/>
            <v:rect id="_x0000_s5635" style="position:absolute;left:1340;top:2944;width:1;height:8" fillcolor="#00008f" stroked="f"/>
            <v:line id="_x0000_s5636" style="position:absolute" from="1340,1844" to="1341,2952" strokeweight="0"/>
            <v:rect id="_x0000_s5637" style="position:absolute;left:1431;top:3104;width:72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Silhouette Value</w:t>
                    </w:r>
                  </w:p>
                </w:txbxContent>
              </v:textbox>
            </v:rect>
            <v:rect id="_x0000_s5638" style="position:absolute;left:506;top:2232;width:317;height:272;rotation:270;mso-wrap-style:none" filled="f" stroked="f">
              <v:textbox style="layout-flow:vertical;mso-layout-flow-alt:bottom-to-top;mso-fit-shape-to-text:t" inset="0,0,0,0">
                <w:txbxContent>
                  <w:p w:rsidR="006647DA" w:rsidRDefault="006647DA" w:rsidP="001A22A7">
                    <w:pPr>
                      <w:spacing w:after="0"/>
                    </w:pPr>
                    <w:r>
                      <w:rPr>
                        <w:rFonts w:ascii="Helvetica" w:hAnsi="Helvetica" w:cs="Helvetica"/>
                        <w:color w:val="000000"/>
                        <w:sz w:val="10"/>
                        <w:szCs w:val="10"/>
                        <w:lang w:val="en-US"/>
                      </w:rPr>
                      <w:t>Cluster</w:t>
                    </w:r>
                  </w:p>
                </w:txbxContent>
              </v:textbox>
            </v:rect>
            <v:rect id="_x0000_s5639" style="position:absolute;left:1052;top:1669;width:1187;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rPr>
                      <w:t>Case</w:t>
                    </w:r>
                    <w:r w:rsidRPr="003E6A39">
                      <w:rPr>
                        <w:rFonts w:ascii="Helvetica" w:hAnsi="Helvetica" w:cs="Helvetica"/>
                        <w:color w:val="000000"/>
                        <w:sz w:val="10"/>
                        <w:szCs w:val="10"/>
                      </w:rPr>
                      <w:t xml:space="preserve"> II - FCM   </w:t>
                    </w:r>
                    <w:r>
                      <w:rPr>
                        <w:rFonts w:ascii="Helvetica" w:hAnsi="Helvetica" w:cs="Helvetica"/>
                        <w:color w:val="000000"/>
                        <w:sz w:val="10"/>
                        <w:szCs w:val="10"/>
                      </w:rPr>
                      <w:t>GIS</w:t>
                    </w:r>
                    <w:r w:rsidRPr="003E6A39">
                      <w:rPr>
                        <w:rFonts w:ascii="Helvetica" w:hAnsi="Helvetica" w:cs="Helvetica"/>
                        <w:color w:val="000000"/>
                        <w:sz w:val="10"/>
                        <w:szCs w:val="10"/>
                      </w:rPr>
                      <w:t xml:space="preserve"> =</w:t>
                    </w:r>
                    <w:r>
                      <w:rPr>
                        <w:rFonts w:ascii="Helvetica" w:hAnsi="Helvetica" w:cs="Helvetica"/>
                        <w:color w:val="000000"/>
                        <w:sz w:val="10"/>
                        <w:szCs w:val="10"/>
                      </w:rPr>
                      <w:t xml:space="preserve"> </w:t>
                    </w:r>
                    <w:r w:rsidRPr="003E6A39">
                      <w:rPr>
                        <w:rFonts w:ascii="Helvetica" w:hAnsi="Helvetica" w:cs="Helvetica"/>
                        <w:color w:val="000000"/>
                        <w:sz w:val="10"/>
                        <w:szCs w:val="10"/>
                      </w:rPr>
                      <w:t>0.39</w:t>
                    </w:r>
                  </w:p>
                </w:txbxContent>
              </v:textbox>
            </v:rect>
            <v:rect id="_x0000_s5640" style="position:absolute;left:3460;top:1844;width:2036;height:1108" stroked="f"/>
            <v:rect id="_x0000_s5641" style="position:absolute;left:3460;top:1844;width:2036;height:1108" filled="f" strokecolor="white" strokeweight="0"/>
            <v:line id="_x0000_s5642" style="position:absolute" from="3460,1844" to="5496,1845" strokeweight="0"/>
            <v:line id="_x0000_s5643" style="position:absolute" from="3460,2952" to="5496,2953" strokeweight="0"/>
            <v:line id="_x0000_s5644" style="position:absolute;flip:y" from="5496,1844" to="5497,2952" strokeweight="0"/>
            <v:line id="_x0000_s5645" style="position:absolute;flip:y" from="3460,1844" to="3461,2952" strokeweight="0"/>
            <v:line id="_x0000_s5646" style="position:absolute" from="3460,2952" to="5496,2953" strokeweight="0"/>
            <v:line id="_x0000_s5647" style="position:absolute;flip:y" from="3460,1844" to="3461,2952" strokeweight="0"/>
            <v:line id="_x0000_s5648" style="position:absolute;flip:y" from="3460,2929" to="3461,2952" strokeweight="0"/>
            <v:line id="_x0000_s5649" style="position:absolute" from="3460,1844" to="3461,1859" strokeweight="0"/>
            <v:rect id="_x0000_s5650" style="position:absolute;left:3437;top:297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651" style="position:absolute;flip:y" from="3884,2929" to="3885,2952" strokeweight="0"/>
            <v:line id="_x0000_s5652" style="position:absolute" from="3884,1844" to="3885,1859" strokeweight="0"/>
            <v:rect id="_x0000_s5653" style="position:absolute;left:3861;top:2975;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5</w:t>
                    </w:r>
                  </w:p>
                </w:txbxContent>
              </v:textbox>
            </v:rect>
            <v:line id="_x0000_s5654" style="position:absolute;flip:y" from="4308,2929" to="4309,2952" strokeweight="0"/>
            <v:line id="_x0000_s5655" style="position:absolute" from="4308,1844" to="4309,1859" strokeweight="0"/>
            <v:rect id="_x0000_s5656" style="position:absolute;left:4255;top:2975;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10</w:t>
                    </w:r>
                  </w:p>
                </w:txbxContent>
              </v:textbox>
            </v:rect>
            <v:line id="_x0000_s5657" style="position:absolute;flip:y" from="4732,2929" to="4733,2952" strokeweight="0"/>
            <v:line id="_x0000_s5658" style="position:absolute" from="4732,1844" to="4733,1859" strokeweight="0"/>
            <v:rect id="_x0000_s5659" style="position:absolute;left:4679;top:2975;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15</w:t>
                    </w:r>
                  </w:p>
                </w:txbxContent>
              </v:textbox>
            </v:rect>
            <v:line id="_x0000_s5660" style="position:absolute;flip:y" from="5156,2929" to="5157,2952" strokeweight="0"/>
            <v:line id="_x0000_s5661" style="position:absolute" from="5156,1844" to="5157,1859" strokeweight="0"/>
            <v:rect id="_x0000_s5662" style="position:absolute;left:5103;top:2975;width:112;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20</w:t>
                    </w:r>
                  </w:p>
                </w:txbxContent>
              </v:textbox>
            </v:rect>
            <v:line id="_x0000_s5663" style="position:absolute" from="3460,2952" to="3475,2953" strokeweight="0"/>
            <v:line id="_x0000_s5664" style="position:absolute;flip:x" from="5474,2952" to="5496,2953" strokeweight="0"/>
            <v:rect id="_x0000_s5665" style="position:absolute;left:3377;top:2891;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w:t>
                    </w:r>
                  </w:p>
                </w:txbxContent>
              </v:textbox>
            </v:rect>
            <v:line id="_x0000_s5666" style="position:absolute" from="3460,2724" to="3475,2725" strokeweight="0"/>
            <v:line id="_x0000_s5667" style="position:absolute;flip:x" from="5474,2724" to="5496,2725" strokeweight="0"/>
            <v:rect id="_x0000_s5668" style="position:absolute;left:3293;top:2664;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0.2</w:t>
                    </w:r>
                  </w:p>
                </w:txbxContent>
              </v:textbox>
            </v:rect>
            <v:line id="_x0000_s5669" style="position:absolute" from="3460,2504" to="3475,2505" strokeweight="0"/>
            <v:line id="_x0000_s5670" style="position:absolute;flip:x" from="5474,2504" to="5496,2505" strokeweight="0"/>
            <v:rect id="_x0000_s5671" style="position:absolute;left:3293;top:2444;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0.4</w:t>
                    </w:r>
                  </w:p>
                </w:txbxContent>
              </v:textbox>
            </v:rect>
            <v:line id="_x0000_s5672" style="position:absolute" from="3460,2284" to="3475,2285" strokeweight="0"/>
            <v:line id="_x0000_s5673" style="position:absolute;flip:x" from="5474,2284" to="5496,2285" strokeweight="0"/>
            <v:rect id="_x0000_s5674" style="position:absolute;left:3293;top:2223;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0.6</w:t>
                    </w:r>
                  </w:p>
                </w:txbxContent>
              </v:textbox>
            </v:rect>
            <v:line id="_x0000_s5675" style="position:absolute" from="3460,2064" to="3475,2065" strokeweight="0"/>
            <v:line id="_x0000_s5676" style="position:absolute;flip:x" from="5474,2064" to="5496,2065" strokeweight="0"/>
            <v:rect id="_x0000_s5677" style="position:absolute;left:3293;top:2003;width:1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0.8</w:t>
                    </w:r>
                  </w:p>
                </w:txbxContent>
              </v:textbox>
            </v:rect>
            <v:line id="_x0000_s5678" style="position:absolute" from="3460,1844" to="3475,1845" strokeweight="0"/>
            <v:line id="_x0000_s5679" style="position:absolute;flip:x" from="5474,1844" to="5496,1845" strokeweight="0"/>
            <v:rect id="_x0000_s5680" style="position:absolute;left:3377;top:1783;width:56;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1</w:t>
                    </w:r>
                  </w:p>
                </w:txbxContent>
              </v:textbox>
            </v:rect>
            <v:line id="_x0000_s5681" style="position:absolute" from="3460,1844" to="5496,1845" strokeweight="0"/>
            <v:line id="_x0000_s5682" style="position:absolute" from="3460,2952" to="5496,2953" strokeweight="0"/>
            <v:line id="_x0000_s5683" style="position:absolute;flip:y" from="5496,1844" to="5497,2952" strokeweight="0"/>
            <v:line id="_x0000_s5684" style="position:absolute;flip:y" from="3460,1844" to="3461,2952" strokeweight="0"/>
            <v:shape id="_x0000_s5685" style="position:absolute;left:3543;top:2079;width:1953;height:281" coordsize="1953,281" path="m,129l83,235r84,-45l250,205r91,30l424,167r83,84l591,167r83,114l765,175r83,-61l931,106r84,-83l1098,r91,61l1272,31r83,l1439,53,1522,8r91,l1696,91r83,-45l1863,91r90,-7e" filled="f" strokecolor="blue" strokeweight="0">
              <v:path arrowok="t"/>
            </v:shape>
            <v:shape id="_x0000_s5686" style="position:absolute;left:3543;top:2079;width:1953;height:273" coordsize="1953,273" path="m,129l83,235r84,-45l250,205r91,30l424,167r83,84l591,160r83,113l765,175r83,-61l931,106r84,-91l1098,r91,61l1272,23r83,8l1439,53,1522,8r91,l1696,91r83,-45l1863,91r90,-7e" filled="f" strokecolor="#007f00" strokeweight="0">
              <v:path arrowok="t"/>
            </v:shape>
            <v:rect id="_x0000_s5687" style="position:absolute;left:4126;top:1669;width:1107;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 xml:space="preserve">Case II – Pattern of </w:t>
                    </w:r>
                    <w:r w:rsidRPr="003E6A39">
                      <w:rPr>
                        <w:rFonts w:ascii="Helvetica" w:hAnsi="Helvetica" w:cs="Helvetica"/>
                        <w:i/>
                        <w:color w:val="000000"/>
                        <w:sz w:val="10"/>
                        <w:szCs w:val="10"/>
                        <w:lang w:val="en-US"/>
                      </w:rPr>
                      <w:t>FCM</w:t>
                    </w:r>
                  </w:p>
                </w:txbxContent>
              </v:textbox>
            </v:rect>
            <v:rect id="_x0000_s5688" style="position:absolute;left:4255;top:3104;width:339;height:132;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time (h)</w:t>
                    </w:r>
                  </w:p>
                </w:txbxContent>
              </v:textbox>
            </v:rect>
            <v:rect id="_x0000_s5689" style="position:absolute;left:3109;top:2307;width:132;height:112;rotation:270;mso-wrap-style:none" filled="f" stroked="f">
              <v:textbox style="mso-fit-shape-to-text:t" inset="0,0,0,0">
                <w:txbxContent>
                  <w:p w:rsidR="006647DA" w:rsidRDefault="006647DA" w:rsidP="001A22A7">
                    <w:pPr>
                      <w:spacing w:after="0"/>
                    </w:pPr>
                    <w:r>
                      <w:rPr>
                        <w:rFonts w:ascii="Helvetica" w:hAnsi="Helvetica" w:cs="Helvetica"/>
                        <w:color w:val="000000"/>
                        <w:sz w:val="10"/>
                        <w:szCs w:val="10"/>
                        <w:lang w:val="en-US"/>
                      </w:rPr>
                      <w:t>pu</w:t>
                    </w:r>
                  </w:p>
                </w:txbxContent>
              </v:textbox>
            </v:rect>
            <v:shape id="_x0000_s5690" type="#_x0000_t32" style="position:absolute;left:2233;top:311;width:3089;height:357;flip:x" o:connectortype="straight">
              <v:stroke endarrow="block"/>
            </v:shape>
            <w10:anchorlock/>
          </v:group>
        </w:pict>
      </w:r>
    </w:p>
    <w:p w:rsidR="005A5F50" w:rsidRPr="009A7FE3" w:rsidRDefault="005A5F50" w:rsidP="00EF566C">
      <w:pPr>
        <w:spacing w:after="120"/>
        <w:rPr>
          <w:rFonts w:ascii="Segoe UI" w:hAnsi="Segoe UI" w:cs="Segoe UI"/>
          <w:sz w:val="18"/>
          <w:szCs w:val="18"/>
          <w:lang w:val="en-US"/>
        </w:rPr>
      </w:pPr>
      <w:r>
        <w:rPr>
          <w:rFonts w:ascii="Segoe UI" w:hAnsi="Segoe UI" w:cs="Segoe UI"/>
          <w:sz w:val="18"/>
          <w:szCs w:val="18"/>
          <w:lang w:val="en-US"/>
        </w:rPr>
        <w:t>Figure</w:t>
      </w:r>
      <w:r w:rsidRPr="009A7FE3">
        <w:rPr>
          <w:rFonts w:ascii="Segoe UI" w:hAnsi="Segoe UI" w:cs="Segoe UI"/>
          <w:sz w:val="18"/>
          <w:szCs w:val="18"/>
          <w:lang w:val="en-US"/>
        </w:rPr>
        <w:t xml:space="preserve"> </w:t>
      </w:r>
      <w:r w:rsidR="004F4C69">
        <w:rPr>
          <w:rFonts w:ascii="Segoe UI" w:hAnsi="Segoe UI" w:cs="Segoe UI"/>
          <w:sz w:val="18"/>
          <w:szCs w:val="18"/>
          <w:lang w:val="en-US"/>
        </w:rPr>
        <w:t>3</w:t>
      </w:r>
      <w:r w:rsidRPr="009A7FE3">
        <w:rPr>
          <w:rFonts w:ascii="Segoe UI" w:hAnsi="Segoe UI" w:cs="Segoe UI"/>
          <w:sz w:val="18"/>
          <w:szCs w:val="18"/>
          <w:lang w:val="en-US"/>
        </w:rPr>
        <w:t xml:space="preserve">: Indices silhouette and patterns by </w:t>
      </w:r>
      <w:r w:rsidR="001E5CDC" w:rsidRPr="00511FA3">
        <w:rPr>
          <w:rFonts w:ascii="Segoe UI" w:hAnsi="Segoe UI" w:cs="Segoe UI"/>
          <w:i/>
          <w:sz w:val="18"/>
          <w:szCs w:val="18"/>
          <w:lang w:val="en-US"/>
        </w:rPr>
        <w:t>S</w:t>
      </w:r>
      <w:r w:rsidR="00960487">
        <w:rPr>
          <w:rFonts w:ascii="Segoe UI" w:hAnsi="Segoe UI" w:cs="Segoe UI"/>
          <w:i/>
          <w:sz w:val="18"/>
          <w:szCs w:val="18"/>
          <w:lang w:val="en-US"/>
        </w:rPr>
        <w:t>C</w:t>
      </w:r>
      <w:r w:rsidR="001E5CDC">
        <w:rPr>
          <w:rFonts w:ascii="Segoe UI" w:hAnsi="Segoe UI" w:cs="Segoe UI"/>
          <w:i/>
          <w:sz w:val="18"/>
          <w:szCs w:val="18"/>
          <w:lang w:val="en-US"/>
        </w:rPr>
        <w:t>C</w:t>
      </w:r>
      <w:r w:rsidR="00960487">
        <w:rPr>
          <w:rFonts w:ascii="Segoe UI" w:hAnsi="Segoe UI" w:cs="Segoe UI"/>
          <w:i/>
          <w:sz w:val="18"/>
          <w:szCs w:val="18"/>
          <w:lang w:val="en-US"/>
        </w:rPr>
        <w:t>L</w:t>
      </w:r>
      <w:r w:rsidR="001E5CDC" w:rsidRPr="009A7FE3">
        <w:rPr>
          <w:rFonts w:ascii="Segoe UI" w:hAnsi="Segoe UI" w:cs="Segoe UI"/>
          <w:sz w:val="18"/>
          <w:szCs w:val="18"/>
          <w:lang w:val="en-US"/>
        </w:rPr>
        <w:t xml:space="preserve"> </w:t>
      </w:r>
      <w:r w:rsidRPr="009A7FE3">
        <w:rPr>
          <w:rFonts w:ascii="Segoe UI" w:hAnsi="Segoe UI" w:cs="Segoe UI"/>
          <w:sz w:val="18"/>
          <w:szCs w:val="18"/>
          <w:lang w:val="en-US"/>
        </w:rPr>
        <w:t xml:space="preserve">and </w:t>
      </w:r>
      <w:r w:rsidRPr="009A7FE3">
        <w:rPr>
          <w:rFonts w:ascii="Segoe UI" w:hAnsi="Segoe UI" w:cs="Segoe UI"/>
          <w:i/>
          <w:sz w:val="18"/>
          <w:szCs w:val="18"/>
          <w:lang w:val="en-US"/>
        </w:rPr>
        <w:t xml:space="preserve">FCM </w:t>
      </w:r>
      <w:r w:rsidRPr="009A7FE3">
        <w:rPr>
          <w:rFonts w:ascii="Segoe UI" w:hAnsi="Segoe UI" w:cs="Segoe UI"/>
          <w:sz w:val="18"/>
          <w:szCs w:val="18"/>
          <w:lang w:val="en-US"/>
        </w:rPr>
        <w:t>methods (case II)</w:t>
      </w:r>
    </w:p>
    <w:p w:rsidR="0009057F" w:rsidRPr="00D82241" w:rsidRDefault="00161605" w:rsidP="00EF566C">
      <w:pPr>
        <w:spacing w:after="120"/>
        <w:jc w:val="both"/>
        <w:rPr>
          <w:rFonts w:ascii="Segoe UI" w:hAnsi="Segoe UI" w:cs="Segoe UI"/>
          <w:sz w:val="20"/>
          <w:szCs w:val="20"/>
          <w:lang w:val="en-US"/>
        </w:rPr>
      </w:pPr>
      <w:r>
        <w:rPr>
          <w:rFonts w:ascii="Segoe UI" w:hAnsi="Segoe UI" w:cs="Segoe UI"/>
          <w:sz w:val="20"/>
          <w:szCs w:val="20"/>
          <w:lang w:val="en-US"/>
        </w:rPr>
        <w:t>I</w:t>
      </w:r>
      <w:r w:rsidR="0009057F" w:rsidRPr="00D82241">
        <w:rPr>
          <w:rFonts w:ascii="Segoe UI" w:hAnsi="Segoe UI" w:cs="Segoe UI"/>
          <w:sz w:val="20"/>
          <w:szCs w:val="20"/>
          <w:lang w:val="en-US"/>
        </w:rPr>
        <w:t xml:space="preserve">n both cases the </w:t>
      </w:r>
      <w:r w:rsidR="0009057F" w:rsidRPr="00960487">
        <w:rPr>
          <w:rFonts w:ascii="Segoe UI" w:hAnsi="Segoe UI" w:cs="Segoe UI"/>
          <w:i/>
          <w:sz w:val="20"/>
          <w:szCs w:val="20"/>
          <w:lang w:val="en-US"/>
        </w:rPr>
        <w:t>S</w:t>
      </w:r>
      <w:r w:rsidR="00960487">
        <w:rPr>
          <w:rFonts w:ascii="Segoe UI" w:hAnsi="Segoe UI" w:cs="Segoe UI"/>
          <w:i/>
          <w:sz w:val="20"/>
          <w:szCs w:val="20"/>
          <w:lang w:val="en-US"/>
        </w:rPr>
        <w:t>C</w:t>
      </w:r>
      <w:r w:rsidRPr="00960487">
        <w:rPr>
          <w:rFonts w:ascii="Segoe UI" w:hAnsi="Segoe UI" w:cs="Segoe UI"/>
          <w:i/>
          <w:sz w:val="20"/>
          <w:szCs w:val="20"/>
          <w:lang w:val="en-US"/>
        </w:rPr>
        <w:t>C</w:t>
      </w:r>
      <w:r w:rsidR="00960487">
        <w:rPr>
          <w:rFonts w:ascii="Segoe UI" w:hAnsi="Segoe UI" w:cs="Segoe UI"/>
          <w:i/>
          <w:sz w:val="20"/>
          <w:szCs w:val="20"/>
          <w:lang w:val="en-US"/>
        </w:rPr>
        <w:t>L</w:t>
      </w:r>
      <w:r w:rsidR="0009057F" w:rsidRPr="00D82241">
        <w:rPr>
          <w:rFonts w:ascii="Segoe UI" w:hAnsi="Segoe UI" w:cs="Segoe UI"/>
          <w:sz w:val="20"/>
          <w:szCs w:val="20"/>
          <w:lang w:val="en-US"/>
        </w:rPr>
        <w:t xml:space="preserve"> recognized demand patterns representative of more heterogeneous</w:t>
      </w:r>
      <w:r w:rsidR="0009057F">
        <w:rPr>
          <w:rFonts w:ascii="Segoe UI" w:hAnsi="Segoe UI" w:cs="Segoe UI"/>
          <w:sz w:val="20"/>
          <w:szCs w:val="20"/>
          <w:lang w:val="en-US"/>
        </w:rPr>
        <w:t xml:space="preserve"> groups</w:t>
      </w:r>
      <w:r w:rsidR="0009057F" w:rsidRPr="00D82241">
        <w:rPr>
          <w:rFonts w:ascii="Segoe UI" w:hAnsi="Segoe UI" w:cs="Segoe UI"/>
          <w:sz w:val="20"/>
          <w:szCs w:val="20"/>
          <w:lang w:val="en-US"/>
        </w:rPr>
        <w:t xml:space="preserve"> among themselves and with a higher level of homogeneity internally. Despite the </w:t>
      </w:r>
      <w:r>
        <w:rPr>
          <w:rFonts w:ascii="Segoe UI" w:hAnsi="Segoe UI" w:cs="Segoe UI"/>
          <w:sz w:val="20"/>
          <w:szCs w:val="20"/>
          <w:lang w:val="en-US"/>
        </w:rPr>
        <w:t>replacement</w:t>
      </w:r>
      <w:r w:rsidR="0009057F" w:rsidRPr="00D82241">
        <w:rPr>
          <w:rFonts w:ascii="Segoe UI" w:hAnsi="Segoe UI" w:cs="Segoe UI"/>
          <w:sz w:val="20"/>
          <w:szCs w:val="20"/>
          <w:lang w:val="en-US"/>
        </w:rPr>
        <w:t xml:space="preserve"> of refrigerators have contributed </w:t>
      </w:r>
      <w:r>
        <w:rPr>
          <w:rFonts w:ascii="Segoe UI" w:hAnsi="Segoe UI" w:cs="Segoe UI"/>
          <w:sz w:val="20"/>
          <w:szCs w:val="20"/>
          <w:lang w:val="en-US"/>
        </w:rPr>
        <w:t>t</w:t>
      </w:r>
      <w:r w:rsidR="0009057F" w:rsidRPr="00D82241">
        <w:rPr>
          <w:rFonts w:ascii="Segoe UI" w:hAnsi="Segoe UI" w:cs="Segoe UI"/>
          <w:sz w:val="20"/>
          <w:szCs w:val="20"/>
          <w:lang w:val="en-US"/>
        </w:rPr>
        <w:t>o the load curves bec</w:t>
      </w:r>
      <w:r>
        <w:rPr>
          <w:rFonts w:ascii="Segoe UI" w:hAnsi="Segoe UI" w:cs="Segoe UI"/>
          <w:sz w:val="20"/>
          <w:szCs w:val="20"/>
          <w:lang w:val="en-US"/>
        </w:rPr>
        <w:t>o</w:t>
      </w:r>
      <w:r w:rsidR="0009057F" w:rsidRPr="00D82241">
        <w:rPr>
          <w:rFonts w:ascii="Segoe UI" w:hAnsi="Segoe UI" w:cs="Segoe UI"/>
          <w:sz w:val="20"/>
          <w:szCs w:val="20"/>
          <w:lang w:val="en-US"/>
        </w:rPr>
        <w:t xml:space="preserve">me more homogeneous, the </w:t>
      </w:r>
      <w:r w:rsidR="0009057F" w:rsidRPr="00960487">
        <w:rPr>
          <w:rFonts w:ascii="Segoe UI" w:hAnsi="Segoe UI" w:cs="Segoe UI"/>
          <w:i/>
          <w:sz w:val="20"/>
          <w:szCs w:val="20"/>
          <w:lang w:val="en-US"/>
        </w:rPr>
        <w:t>S</w:t>
      </w:r>
      <w:r w:rsidR="00960487">
        <w:rPr>
          <w:rFonts w:ascii="Segoe UI" w:hAnsi="Segoe UI" w:cs="Segoe UI"/>
          <w:i/>
          <w:sz w:val="20"/>
          <w:szCs w:val="20"/>
          <w:lang w:val="en-US"/>
        </w:rPr>
        <w:t>C</w:t>
      </w:r>
      <w:r w:rsidRPr="00960487">
        <w:rPr>
          <w:rFonts w:ascii="Segoe UI" w:hAnsi="Segoe UI" w:cs="Segoe UI"/>
          <w:i/>
          <w:sz w:val="20"/>
          <w:szCs w:val="20"/>
          <w:lang w:val="en-US"/>
        </w:rPr>
        <w:t>C</w:t>
      </w:r>
      <w:r w:rsidR="00960487">
        <w:rPr>
          <w:rFonts w:ascii="Segoe UI" w:hAnsi="Segoe UI" w:cs="Segoe UI"/>
          <w:i/>
          <w:sz w:val="20"/>
          <w:szCs w:val="20"/>
          <w:lang w:val="en-US"/>
        </w:rPr>
        <w:t>L</w:t>
      </w:r>
      <w:r w:rsidR="0009057F" w:rsidRPr="00D82241">
        <w:rPr>
          <w:rFonts w:ascii="Segoe UI" w:hAnsi="Segoe UI" w:cs="Segoe UI"/>
          <w:sz w:val="20"/>
          <w:szCs w:val="20"/>
          <w:lang w:val="en-US"/>
        </w:rPr>
        <w:t xml:space="preserve"> was still able to recognize differe</w:t>
      </w:r>
      <w:r w:rsidR="0009057F">
        <w:rPr>
          <w:rFonts w:ascii="Segoe UI" w:hAnsi="Segoe UI" w:cs="Segoe UI"/>
          <w:sz w:val="20"/>
          <w:szCs w:val="20"/>
          <w:lang w:val="en-US"/>
        </w:rPr>
        <w:t xml:space="preserve">nt demand patterns, </w:t>
      </w:r>
      <w:r w:rsidR="007D445D">
        <w:rPr>
          <w:rFonts w:ascii="Segoe UI" w:hAnsi="Segoe UI" w:cs="Segoe UI"/>
          <w:sz w:val="20"/>
          <w:szCs w:val="20"/>
          <w:lang w:val="en-US"/>
        </w:rPr>
        <w:t>revealing</w:t>
      </w:r>
      <w:r w:rsidR="0009057F">
        <w:rPr>
          <w:rFonts w:ascii="Segoe UI" w:hAnsi="Segoe UI" w:cs="Segoe UI"/>
          <w:sz w:val="20"/>
          <w:szCs w:val="20"/>
          <w:lang w:val="en-US"/>
        </w:rPr>
        <w:t xml:space="preserve"> </w:t>
      </w:r>
      <w:r w:rsidR="007D445D">
        <w:rPr>
          <w:rFonts w:ascii="Segoe UI" w:hAnsi="Segoe UI" w:cs="Segoe UI"/>
          <w:sz w:val="20"/>
          <w:szCs w:val="20"/>
          <w:lang w:val="en-US"/>
        </w:rPr>
        <w:t xml:space="preserve">the existence of </w:t>
      </w:r>
      <w:r w:rsidR="0009057F">
        <w:rPr>
          <w:rFonts w:ascii="Segoe UI" w:hAnsi="Segoe UI" w:cs="Segoe UI"/>
          <w:sz w:val="20"/>
          <w:szCs w:val="20"/>
          <w:lang w:val="en-US"/>
        </w:rPr>
        <w:t>two</w:t>
      </w:r>
      <w:r w:rsidR="0009057F" w:rsidRPr="00D82241">
        <w:rPr>
          <w:rFonts w:ascii="Segoe UI" w:hAnsi="Segoe UI" w:cs="Segoe UI"/>
          <w:sz w:val="20"/>
          <w:szCs w:val="20"/>
          <w:lang w:val="en-US"/>
        </w:rPr>
        <w:t xml:space="preserve"> distinct types</w:t>
      </w:r>
      <w:r w:rsidR="0009057F">
        <w:rPr>
          <w:rFonts w:ascii="Segoe UI" w:hAnsi="Segoe UI" w:cs="Segoe UI"/>
          <w:sz w:val="20"/>
          <w:szCs w:val="20"/>
          <w:lang w:val="en-US"/>
        </w:rPr>
        <w:t xml:space="preserve"> of</w:t>
      </w:r>
      <w:r w:rsidR="0009057F" w:rsidRPr="00D82241">
        <w:rPr>
          <w:rFonts w:ascii="Segoe UI" w:hAnsi="Segoe UI" w:cs="Segoe UI"/>
          <w:sz w:val="20"/>
          <w:szCs w:val="20"/>
          <w:lang w:val="en-US"/>
        </w:rPr>
        <w:t xml:space="preserve"> consum</w:t>
      </w:r>
      <w:r w:rsidR="001F4515">
        <w:rPr>
          <w:rFonts w:ascii="Segoe UI" w:hAnsi="Segoe UI" w:cs="Segoe UI"/>
          <w:sz w:val="20"/>
          <w:szCs w:val="20"/>
          <w:lang w:val="en-US"/>
        </w:rPr>
        <w:t>ers</w:t>
      </w:r>
      <w:r w:rsidR="0009057F" w:rsidRPr="00D82241">
        <w:rPr>
          <w:rFonts w:ascii="Segoe UI" w:hAnsi="Segoe UI" w:cs="Segoe UI"/>
          <w:sz w:val="20"/>
          <w:szCs w:val="20"/>
          <w:lang w:val="en-US"/>
        </w:rPr>
        <w:t xml:space="preserve"> </w:t>
      </w:r>
      <w:r w:rsidR="0009057F">
        <w:rPr>
          <w:rFonts w:ascii="Segoe UI" w:hAnsi="Segoe UI" w:cs="Segoe UI"/>
          <w:sz w:val="20"/>
          <w:szCs w:val="20"/>
          <w:lang w:val="en-US"/>
        </w:rPr>
        <w:t>present in case 2</w:t>
      </w:r>
      <w:r w:rsidR="0009057F" w:rsidRPr="00D82241">
        <w:rPr>
          <w:rFonts w:ascii="Segoe UI" w:hAnsi="Segoe UI" w:cs="Segoe UI"/>
          <w:sz w:val="20"/>
          <w:szCs w:val="20"/>
          <w:lang w:val="en-US"/>
        </w:rPr>
        <w:t>.</w:t>
      </w:r>
    </w:p>
    <w:p w:rsidR="0009057F"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An additional analysis was made to verify the homogeneity between load curves of the same</w:t>
      </w:r>
      <w:r>
        <w:rPr>
          <w:rFonts w:ascii="Segoe UI" w:hAnsi="Segoe UI" w:cs="Segoe UI"/>
          <w:sz w:val="20"/>
          <w:szCs w:val="20"/>
          <w:lang w:val="en-US"/>
        </w:rPr>
        <w:t xml:space="preserve"> group</w:t>
      </w:r>
      <w:r w:rsidRPr="00D82241">
        <w:rPr>
          <w:rFonts w:ascii="Segoe UI" w:hAnsi="Segoe UI" w:cs="Segoe UI"/>
          <w:sz w:val="20"/>
          <w:szCs w:val="20"/>
          <w:lang w:val="en-US"/>
        </w:rPr>
        <w:t xml:space="preserve"> and its adherence, comparing to the pattern</w:t>
      </w:r>
      <w:r w:rsidR="00ED1BEA">
        <w:rPr>
          <w:rFonts w:ascii="Segoe UI" w:hAnsi="Segoe UI" w:cs="Segoe UI"/>
          <w:sz w:val="20"/>
          <w:szCs w:val="20"/>
          <w:lang w:val="en-US"/>
        </w:rPr>
        <w:t xml:space="preserve"> recognized</w:t>
      </w:r>
      <w:r w:rsidRPr="00D82241">
        <w:rPr>
          <w:rFonts w:ascii="Segoe UI" w:hAnsi="Segoe UI" w:cs="Segoe UI"/>
          <w:sz w:val="20"/>
          <w:szCs w:val="20"/>
          <w:lang w:val="en-US"/>
        </w:rPr>
        <w:t xml:space="preserve">. In this situation only the </w:t>
      </w:r>
      <w:r>
        <w:rPr>
          <w:rFonts w:ascii="Segoe UI" w:hAnsi="Segoe UI" w:cs="Segoe UI"/>
          <w:sz w:val="20"/>
          <w:szCs w:val="20"/>
          <w:lang w:val="en-US"/>
        </w:rPr>
        <w:t xml:space="preserve">groups </w:t>
      </w:r>
      <w:r w:rsidR="009A498D">
        <w:rPr>
          <w:rFonts w:ascii="Segoe UI" w:hAnsi="Segoe UI" w:cs="Segoe UI"/>
          <w:sz w:val="20"/>
          <w:szCs w:val="20"/>
          <w:lang w:val="en-US"/>
        </w:rPr>
        <w:t>associated to the</w:t>
      </w:r>
      <w:r w:rsidRPr="00D82241">
        <w:rPr>
          <w:rFonts w:ascii="Segoe UI" w:hAnsi="Segoe UI" w:cs="Segoe UI"/>
          <w:sz w:val="20"/>
          <w:szCs w:val="20"/>
          <w:lang w:val="en-US"/>
        </w:rPr>
        <w:t xml:space="preserve"> highest number of load curves (generators groups) were considered both cases</w:t>
      </w:r>
      <w:r w:rsidR="009A498D">
        <w:rPr>
          <w:rFonts w:ascii="Segoe UI" w:hAnsi="Segoe UI" w:cs="Segoe UI"/>
          <w:sz w:val="20"/>
          <w:szCs w:val="20"/>
          <w:lang w:val="en-US"/>
        </w:rPr>
        <w:t xml:space="preserve"> 1 and 2</w:t>
      </w:r>
      <w:r w:rsidRPr="00D82241">
        <w:rPr>
          <w:rFonts w:ascii="Segoe UI" w:hAnsi="Segoe UI" w:cs="Segoe UI"/>
          <w:sz w:val="20"/>
          <w:szCs w:val="20"/>
          <w:lang w:val="en-US"/>
        </w:rPr>
        <w:t>. The analysis compr</w:t>
      </w:r>
      <w:r w:rsidR="009A498D">
        <w:rPr>
          <w:rFonts w:ascii="Segoe UI" w:hAnsi="Segoe UI" w:cs="Segoe UI"/>
          <w:sz w:val="20"/>
          <w:szCs w:val="20"/>
          <w:lang w:val="en-US"/>
        </w:rPr>
        <w:t xml:space="preserve">ised the calculus </w:t>
      </w:r>
      <w:r w:rsidRPr="00D82241">
        <w:rPr>
          <w:rFonts w:ascii="Segoe UI" w:hAnsi="Segoe UI" w:cs="Segoe UI"/>
          <w:sz w:val="20"/>
          <w:szCs w:val="20"/>
          <w:lang w:val="en-US"/>
        </w:rPr>
        <w:t>of shape parameters (</w:t>
      </w:r>
      <w:r w:rsidR="005A5F50">
        <w:rPr>
          <w:rFonts w:ascii="Segoe UI" w:hAnsi="Segoe UI" w:cs="Segoe UI"/>
          <w:sz w:val="20"/>
          <w:szCs w:val="20"/>
          <w:lang w:val="en-US"/>
        </w:rPr>
        <w:t>mean</w:t>
      </w:r>
      <w:r w:rsidRPr="00D82241">
        <w:rPr>
          <w:rFonts w:ascii="Segoe UI" w:hAnsi="Segoe UI" w:cs="Segoe UI"/>
          <w:sz w:val="20"/>
          <w:szCs w:val="20"/>
          <w:lang w:val="en-US"/>
        </w:rPr>
        <w:t xml:space="preserve">, variance, asymmetry and kurtosis) and </w:t>
      </w:r>
      <w:r w:rsidR="009A498D">
        <w:rPr>
          <w:rFonts w:ascii="Segoe UI" w:hAnsi="Segoe UI" w:cs="Segoe UI"/>
          <w:sz w:val="20"/>
          <w:szCs w:val="20"/>
          <w:lang w:val="en-US"/>
        </w:rPr>
        <w:t>one</w:t>
      </w:r>
      <w:r w:rsidRPr="00D82241">
        <w:rPr>
          <w:rFonts w:ascii="Segoe UI" w:hAnsi="Segoe UI" w:cs="Segoe UI"/>
          <w:sz w:val="20"/>
          <w:szCs w:val="20"/>
          <w:lang w:val="en-US"/>
        </w:rPr>
        <w:t xml:space="preserve"> tendency parameter (</w:t>
      </w:r>
      <w:r w:rsidR="00863BF0">
        <w:rPr>
          <w:rFonts w:ascii="Segoe UI" w:hAnsi="Segoe UI" w:cs="Segoe UI"/>
          <w:sz w:val="20"/>
          <w:szCs w:val="20"/>
          <w:lang w:val="en-US"/>
        </w:rPr>
        <w:t>slope</w:t>
      </w:r>
      <w:r w:rsidRPr="00D82241">
        <w:rPr>
          <w:rFonts w:ascii="Segoe UI" w:hAnsi="Segoe UI" w:cs="Segoe UI"/>
          <w:sz w:val="20"/>
          <w:szCs w:val="20"/>
          <w:lang w:val="en-US"/>
        </w:rPr>
        <w:t>) for each one of the curves belong</w:t>
      </w:r>
      <w:r w:rsidR="006F4851">
        <w:rPr>
          <w:rFonts w:ascii="Segoe UI" w:hAnsi="Segoe UI" w:cs="Segoe UI"/>
          <w:sz w:val="20"/>
          <w:szCs w:val="20"/>
          <w:lang w:val="en-US"/>
        </w:rPr>
        <w:t>ing</w:t>
      </w:r>
      <w:r w:rsidRPr="00D82241">
        <w:rPr>
          <w:rFonts w:ascii="Segoe UI" w:hAnsi="Segoe UI" w:cs="Segoe UI"/>
          <w:sz w:val="20"/>
          <w:szCs w:val="20"/>
          <w:lang w:val="en-US"/>
        </w:rPr>
        <w:t xml:space="preserve"> to the </w:t>
      </w:r>
      <w:r>
        <w:rPr>
          <w:rFonts w:ascii="Segoe UI" w:hAnsi="Segoe UI" w:cs="Segoe UI"/>
          <w:sz w:val="20"/>
          <w:szCs w:val="20"/>
          <w:lang w:val="en-US"/>
        </w:rPr>
        <w:t>group</w:t>
      </w:r>
      <w:r w:rsidRPr="00D82241">
        <w:rPr>
          <w:rFonts w:ascii="Segoe UI" w:hAnsi="Segoe UI" w:cs="Segoe UI"/>
          <w:sz w:val="20"/>
          <w:szCs w:val="20"/>
          <w:lang w:val="en-US"/>
        </w:rPr>
        <w:t xml:space="preserve">. Next, all these parameters were normalized and compared </w:t>
      </w:r>
      <w:r w:rsidR="005F0C44">
        <w:rPr>
          <w:rFonts w:ascii="Segoe UI" w:hAnsi="Segoe UI" w:cs="Segoe UI"/>
          <w:sz w:val="20"/>
          <w:szCs w:val="20"/>
          <w:lang w:val="en-US"/>
        </w:rPr>
        <w:t xml:space="preserve">(using Euclidian Distance) </w:t>
      </w:r>
      <w:r w:rsidRPr="00D82241">
        <w:rPr>
          <w:rFonts w:ascii="Segoe UI" w:hAnsi="Segoe UI" w:cs="Segoe UI"/>
          <w:sz w:val="20"/>
          <w:szCs w:val="20"/>
          <w:lang w:val="en-US"/>
        </w:rPr>
        <w:t xml:space="preserve">with the same </w:t>
      </w:r>
      <w:r w:rsidR="005F0C44">
        <w:rPr>
          <w:rFonts w:ascii="Segoe UI" w:hAnsi="Segoe UI" w:cs="Segoe UI"/>
          <w:sz w:val="20"/>
          <w:szCs w:val="20"/>
          <w:lang w:val="en-US"/>
        </w:rPr>
        <w:t xml:space="preserve">parameters of </w:t>
      </w:r>
      <w:r w:rsidRPr="00D82241">
        <w:rPr>
          <w:rFonts w:ascii="Segoe UI" w:hAnsi="Segoe UI" w:cs="Segoe UI"/>
          <w:sz w:val="20"/>
          <w:szCs w:val="20"/>
          <w:lang w:val="en-US"/>
        </w:rPr>
        <w:t>pattern curve</w:t>
      </w:r>
      <w:r w:rsidR="005F0C44">
        <w:rPr>
          <w:rFonts w:ascii="Segoe UI" w:hAnsi="Segoe UI" w:cs="Segoe UI"/>
          <w:sz w:val="20"/>
          <w:szCs w:val="20"/>
          <w:lang w:val="en-US"/>
        </w:rPr>
        <w:t>.</w:t>
      </w:r>
      <w:r w:rsidRPr="00D82241">
        <w:rPr>
          <w:rFonts w:ascii="Segoe UI" w:hAnsi="Segoe UI" w:cs="Segoe UI"/>
          <w:sz w:val="20"/>
          <w:szCs w:val="20"/>
          <w:lang w:val="en-US"/>
        </w:rPr>
        <w:t xml:space="preserve"> The Table 2 shows the coefficient of variation of distribution of these dissimilarity measures for each of the methods (</w:t>
      </w:r>
      <w:r w:rsidRPr="00960487">
        <w:rPr>
          <w:rFonts w:ascii="Segoe UI" w:hAnsi="Segoe UI" w:cs="Segoe UI"/>
          <w:i/>
          <w:sz w:val="20"/>
          <w:szCs w:val="20"/>
          <w:lang w:val="en-US"/>
        </w:rPr>
        <w:t>S</w:t>
      </w:r>
      <w:r w:rsidR="00960487">
        <w:rPr>
          <w:rFonts w:ascii="Segoe UI" w:hAnsi="Segoe UI" w:cs="Segoe UI"/>
          <w:i/>
          <w:sz w:val="20"/>
          <w:szCs w:val="20"/>
          <w:lang w:val="en-US"/>
        </w:rPr>
        <w:t>C</w:t>
      </w:r>
      <w:r w:rsidR="008B74A6" w:rsidRPr="00960487">
        <w:rPr>
          <w:rFonts w:ascii="Segoe UI" w:hAnsi="Segoe UI" w:cs="Segoe UI"/>
          <w:i/>
          <w:sz w:val="20"/>
          <w:szCs w:val="20"/>
          <w:lang w:val="en-US"/>
        </w:rPr>
        <w:t>C</w:t>
      </w:r>
      <w:r w:rsidR="00960487">
        <w:rPr>
          <w:rFonts w:ascii="Segoe UI" w:hAnsi="Segoe UI" w:cs="Segoe UI"/>
          <w:i/>
          <w:sz w:val="20"/>
          <w:szCs w:val="20"/>
          <w:lang w:val="en-US"/>
        </w:rPr>
        <w:t>L</w:t>
      </w:r>
      <w:r w:rsidRPr="00D82241">
        <w:rPr>
          <w:rFonts w:ascii="Segoe UI" w:hAnsi="Segoe UI" w:cs="Segoe UI"/>
          <w:sz w:val="20"/>
          <w:szCs w:val="20"/>
          <w:lang w:val="en-US"/>
        </w:rPr>
        <w:t xml:space="preserve"> and </w:t>
      </w:r>
      <w:r w:rsidRPr="00D82241">
        <w:rPr>
          <w:rFonts w:ascii="Segoe UI" w:hAnsi="Segoe UI" w:cs="Segoe UI"/>
          <w:i/>
          <w:sz w:val="20"/>
          <w:szCs w:val="20"/>
          <w:lang w:val="en-US"/>
        </w:rPr>
        <w:t>FCM</w:t>
      </w:r>
      <w:r w:rsidRPr="00D82241">
        <w:rPr>
          <w:rFonts w:ascii="Segoe UI" w:hAnsi="Segoe UI" w:cs="Segoe UI"/>
          <w:sz w:val="20"/>
          <w:szCs w:val="20"/>
          <w:lang w:val="en-US"/>
        </w:rPr>
        <w:t xml:space="preserve">). The lower the value of the </w:t>
      </w:r>
      <w:r w:rsidR="00DE263A">
        <w:rPr>
          <w:rFonts w:ascii="Segoe UI" w:hAnsi="Segoe UI" w:cs="Segoe UI"/>
          <w:sz w:val="18"/>
          <w:szCs w:val="18"/>
          <w:lang w:val="en-US"/>
        </w:rPr>
        <w:t>coefficient of v</w:t>
      </w:r>
      <w:r w:rsidR="00DE263A" w:rsidRPr="00B02F38">
        <w:rPr>
          <w:rFonts w:ascii="Segoe UI" w:hAnsi="Segoe UI" w:cs="Segoe UI"/>
          <w:sz w:val="18"/>
          <w:szCs w:val="18"/>
          <w:lang w:val="en-US"/>
        </w:rPr>
        <w:t>ariation</w:t>
      </w:r>
      <w:r w:rsidR="00DE263A" w:rsidRPr="00D82241" w:rsidDel="00DE263A">
        <w:rPr>
          <w:rFonts w:ascii="Segoe UI" w:hAnsi="Segoe UI" w:cs="Segoe UI"/>
          <w:sz w:val="20"/>
          <w:szCs w:val="20"/>
          <w:lang w:val="en-US"/>
        </w:rPr>
        <w:t xml:space="preserve"> </w:t>
      </w:r>
      <w:r w:rsidRPr="00D82241">
        <w:rPr>
          <w:rFonts w:ascii="Segoe UI" w:hAnsi="Segoe UI" w:cs="Segoe UI"/>
          <w:sz w:val="20"/>
          <w:szCs w:val="20"/>
          <w:lang w:val="en-US"/>
        </w:rPr>
        <w:t xml:space="preserve">more homogeneous is the group. The results </w:t>
      </w:r>
      <w:r w:rsidR="008165FF">
        <w:rPr>
          <w:rFonts w:ascii="Segoe UI" w:hAnsi="Segoe UI" w:cs="Segoe UI"/>
          <w:sz w:val="20"/>
          <w:szCs w:val="20"/>
          <w:lang w:val="en-US"/>
        </w:rPr>
        <w:t>show</w:t>
      </w:r>
      <w:r w:rsidRPr="00D82241">
        <w:rPr>
          <w:rFonts w:ascii="Segoe UI" w:hAnsi="Segoe UI" w:cs="Segoe UI"/>
          <w:sz w:val="20"/>
          <w:szCs w:val="20"/>
          <w:lang w:val="en-US"/>
        </w:rPr>
        <w:t xml:space="preserve"> that the </w:t>
      </w:r>
      <w:r w:rsidRPr="00960487">
        <w:rPr>
          <w:rFonts w:ascii="Segoe UI" w:hAnsi="Segoe UI" w:cs="Segoe UI"/>
          <w:i/>
          <w:sz w:val="20"/>
          <w:szCs w:val="20"/>
          <w:lang w:val="en-US"/>
        </w:rPr>
        <w:t>S</w:t>
      </w:r>
      <w:r w:rsidR="00960487">
        <w:rPr>
          <w:rFonts w:ascii="Segoe UI" w:hAnsi="Segoe UI" w:cs="Segoe UI"/>
          <w:i/>
          <w:sz w:val="20"/>
          <w:szCs w:val="20"/>
          <w:lang w:val="en-US"/>
        </w:rPr>
        <w:t>C</w:t>
      </w:r>
      <w:r w:rsidR="008B74A6" w:rsidRPr="00960487">
        <w:rPr>
          <w:rFonts w:ascii="Segoe UI" w:hAnsi="Segoe UI" w:cs="Segoe UI"/>
          <w:i/>
          <w:sz w:val="20"/>
          <w:szCs w:val="20"/>
          <w:lang w:val="en-US"/>
        </w:rPr>
        <w:t>C</w:t>
      </w:r>
      <w:r w:rsidR="00960487">
        <w:rPr>
          <w:rFonts w:ascii="Segoe UI" w:hAnsi="Segoe UI" w:cs="Segoe UI"/>
          <w:i/>
          <w:sz w:val="20"/>
          <w:szCs w:val="20"/>
          <w:lang w:val="en-US"/>
        </w:rPr>
        <w:t>L</w:t>
      </w:r>
      <w:r w:rsidRPr="00D82241">
        <w:rPr>
          <w:rFonts w:ascii="Segoe UI" w:hAnsi="Segoe UI" w:cs="Segoe UI"/>
          <w:sz w:val="20"/>
          <w:szCs w:val="20"/>
          <w:lang w:val="en-US"/>
        </w:rPr>
        <w:t xml:space="preserve"> got a better pattern of homogeneity than </w:t>
      </w:r>
      <w:r w:rsidRPr="00D82241">
        <w:rPr>
          <w:rFonts w:ascii="Segoe UI" w:hAnsi="Segoe UI" w:cs="Segoe UI"/>
          <w:i/>
          <w:sz w:val="20"/>
          <w:szCs w:val="20"/>
          <w:lang w:val="en-US"/>
        </w:rPr>
        <w:t xml:space="preserve">FCM </w:t>
      </w:r>
      <w:r w:rsidRPr="00D82241">
        <w:rPr>
          <w:rFonts w:ascii="Segoe UI" w:hAnsi="Segoe UI" w:cs="Segoe UI"/>
          <w:sz w:val="20"/>
          <w:szCs w:val="20"/>
          <w:lang w:val="en-US"/>
        </w:rPr>
        <w:t xml:space="preserve">in both cases </w:t>
      </w:r>
      <w:r>
        <w:rPr>
          <w:rFonts w:ascii="Segoe UI" w:hAnsi="Segoe UI" w:cs="Segoe UI"/>
          <w:sz w:val="20"/>
          <w:szCs w:val="20"/>
          <w:lang w:val="en-US"/>
        </w:rPr>
        <w:t>1 and 2</w:t>
      </w:r>
      <w:r w:rsidRPr="00D82241">
        <w:rPr>
          <w:rFonts w:ascii="Segoe UI" w:hAnsi="Segoe UI" w:cs="Segoe UI"/>
          <w:sz w:val="20"/>
          <w:szCs w:val="20"/>
          <w:lang w:val="en-US"/>
        </w:rPr>
        <w:t>.</w:t>
      </w:r>
    </w:p>
    <w:p w:rsidR="0009057F" w:rsidRPr="009A7FE3" w:rsidRDefault="0009057F" w:rsidP="00EF566C">
      <w:pPr>
        <w:spacing w:after="120"/>
        <w:jc w:val="center"/>
        <w:rPr>
          <w:rFonts w:ascii="Segoe UI" w:hAnsi="Segoe UI" w:cs="Segoe UI"/>
          <w:sz w:val="18"/>
          <w:szCs w:val="18"/>
          <w:lang w:val="en-US"/>
        </w:rPr>
      </w:pPr>
      <w:r w:rsidRPr="009A7FE3">
        <w:rPr>
          <w:rFonts w:ascii="Segoe UI" w:hAnsi="Segoe UI" w:cs="Segoe UI"/>
          <w:sz w:val="18"/>
          <w:szCs w:val="18"/>
          <w:lang w:val="en-US"/>
        </w:rPr>
        <w:t xml:space="preserve">Table 2 – Statics of </w:t>
      </w:r>
      <w:r>
        <w:rPr>
          <w:rFonts w:ascii="Segoe UI" w:hAnsi="Segoe UI" w:cs="Segoe UI"/>
          <w:sz w:val="18"/>
          <w:szCs w:val="18"/>
          <w:lang w:val="en-US"/>
        </w:rPr>
        <w:t xml:space="preserve">groups </w:t>
      </w:r>
      <w:r w:rsidRPr="009A7FE3">
        <w:rPr>
          <w:rFonts w:ascii="Segoe UI" w:hAnsi="Segoe UI" w:cs="Segoe UI"/>
          <w:sz w:val="18"/>
          <w:szCs w:val="18"/>
          <w:lang w:val="en-US"/>
        </w:rPr>
        <w:t xml:space="preserve">generated through the most significant typical curves found by the STAC and </w:t>
      </w:r>
      <w:r w:rsidRPr="009A7FE3">
        <w:rPr>
          <w:rFonts w:ascii="Segoe UI" w:hAnsi="Segoe UI" w:cs="Segoe UI"/>
          <w:i/>
          <w:sz w:val="18"/>
          <w:szCs w:val="18"/>
          <w:lang w:val="en-US"/>
        </w:rPr>
        <w:t xml:space="preserve">FCM </w:t>
      </w:r>
      <w:r>
        <w:rPr>
          <w:rFonts w:ascii="Segoe UI" w:hAnsi="Segoe UI" w:cs="Segoe UI"/>
          <w:sz w:val="18"/>
          <w:szCs w:val="18"/>
          <w:lang w:val="en-US"/>
        </w:rPr>
        <w:t>methods.</w:t>
      </w:r>
    </w:p>
    <w:tbl>
      <w:tblPr>
        <w:tblW w:w="0" w:type="auto"/>
        <w:tblInd w:w="250" w:type="dxa"/>
        <w:tblBorders>
          <w:top w:val="single" w:sz="8" w:space="0" w:color="000000"/>
          <w:bottom w:val="single" w:sz="8" w:space="0" w:color="000000"/>
        </w:tblBorders>
        <w:tblLook w:val="04A0"/>
      </w:tblPr>
      <w:tblGrid>
        <w:gridCol w:w="3062"/>
        <w:gridCol w:w="734"/>
        <w:gridCol w:w="667"/>
        <w:gridCol w:w="734"/>
        <w:gridCol w:w="667"/>
      </w:tblGrid>
      <w:tr w:rsidR="0009057F" w:rsidRPr="00D82241" w:rsidTr="00797273">
        <w:trPr>
          <w:trHeight w:val="555"/>
        </w:trPr>
        <w:tc>
          <w:tcPr>
            <w:tcW w:w="3062" w:type="dxa"/>
            <w:vMerge w:val="restart"/>
            <w:tcBorders>
              <w:top w:val="single" w:sz="8" w:space="0" w:color="000000"/>
              <w:left w:val="nil"/>
              <w:bottom w:val="single" w:sz="8" w:space="0" w:color="000000"/>
              <w:right w:val="nil"/>
            </w:tcBorders>
            <w:shd w:val="clear" w:color="auto" w:fill="auto"/>
          </w:tcPr>
          <w:p w:rsidR="0009057F" w:rsidRPr="00797273" w:rsidRDefault="0009057F" w:rsidP="00797273">
            <w:pPr>
              <w:spacing w:after="0"/>
              <w:jc w:val="both"/>
              <w:rPr>
                <w:rFonts w:ascii="Segoe UI" w:hAnsi="Segoe UI" w:cs="Segoe UI"/>
                <w:b/>
                <w:bCs/>
                <w:color w:val="000000"/>
                <w:sz w:val="18"/>
                <w:szCs w:val="18"/>
                <w:lang w:val="en-US"/>
              </w:rPr>
            </w:pPr>
          </w:p>
          <w:p w:rsidR="0009057F" w:rsidRPr="00797273" w:rsidRDefault="0009057F" w:rsidP="00797273">
            <w:pPr>
              <w:spacing w:after="0"/>
              <w:jc w:val="both"/>
              <w:rPr>
                <w:rFonts w:ascii="Segoe UI" w:hAnsi="Segoe UI" w:cs="Segoe UI"/>
                <w:b/>
                <w:bCs/>
                <w:color w:val="000000"/>
                <w:sz w:val="18"/>
                <w:szCs w:val="18"/>
                <w:lang w:val="en-US"/>
              </w:rPr>
            </w:pPr>
            <w:r w:rsidRPr="00797273">
              <w:rPr>
                <w:rFonts w:ascii="Segoe UI" w:hAnsi="Segoe UI" w:cs="Segoe UI"/>
                <w:b/>
                <w:bCs/>
                <w:color w:val="000000"/>
                <w:sz w:val="18"/>
                <w:szCs w:val="18"/>
                <w:lang w:val="en-US"/>
              </w:rPr>
              <w:t>STATISTICS</w:t>
            </w:r>
          </w:p>
        </w:tc>
        <w:tc>
          <w:tcPr>
            <w:tcW w:w="1401" w:type="dxa"/>
            <w:gridSpan w:val="2"/>
            <w:tcBorders>
              <w:top w:val="single" w:sz="8" w:space="0" w:color="000000"/>
              <w:left w:val="nil"/>
              <w:bottom w:val="single" w:sz="8" w:space="0" w:color="000000"/>
              <w:right w:val="nil"/>
            </w:tcBorders>
            <w:shd w:val="clear" w:color="auto" w:fill="auto"/>
          </w:tcPr>
          <w:p w:rsidR="0009057F" w:rsidRPr="00797273" w:rsidRDefault="0009057F" w:rsidP="00797273">
            <w:pPr>
              <w:spacing w:after="0"/>
              <w:jc w:val="center"/>
              <w:rPr>
                <w:rFonts w:ascii="Segoe UI" w:hAnsi="Segoe UI" w:cs="Segoe UI"/>
                <w:b/>
                <w:bCs/>
                <w:color w:val="000000"/>
                <w:sz w:val="18"/>
                <w:szCs w:val="18"/>
                <w:lang w:val="en-US"/>
              </w:rPr>
            </w:pPr>
            <w:r w:rsidRPr="00797273">
              <w:rPr>
                <w:rFonts w:ascii="Segoe UI" w:hAnsi="Segoe UI" w:cs="Segoe UI"/>
                <w:b/>
                <w:bCs/>
                <w:color w:val="000000"/>
                <w:sz w:val="18"/>
                <w:szCs w:val="18"/>
                <w:lang w:val="en-US"/>
              </w:rPr>
              <w:t>CASE 1</w:t>
            </w:r>
          </w:p>
        </w:tc>
        <w:tc>
          <w:tcPr>
            <w:tcW w:w="1401" w:type="dxa"/>
            <w:gridSpan w:val="2"/>
            <w:tcBorders>
              <w:top w:val="single" w:sz="8" w:space="0" w:color="000000"/>
              <w:left w:val="nil"/>
              <w:bottom w:val="single" w:sz="8" w:space="0" w:color="000000"/>
              <w:right w:val="nil"/>
            </w:tcBorders>
            <w:shd w:val="clear" w:color="auto" w:fill="auto"/>
          </w:tcPr>
          <w:p w:rsidR="0009057F" w:rsidRPr="00797273" w:rsidRDefault="0009057F" w:rsidP="00797273">
            <w:pPr>
              <w:spacing w:after="0"/>
              <w:jc w:val="center"/>
              <w:rPr>
                <w:rFonts w:ascii="Segoe UI" w:hAnsi="Segoe UI" w:cs="Segoe UI"/>
                <w:b/>
                <w:bCs/>
                <w:color w:val="000000"/>
                <w:sz w:val="18"/>
                <w:szCs w:val="18"/>
                <w:lang w:val="en-US"/>
              </w:rPr>
            </w:pPr>
            <w:r w:rsidRPr="00797273">
              <w:rPr>
                <w:rFonts w:ascii="Segoe UI" w:hAnsi="Segoe UI" w:cs="Segoe UI"/>
                <w:b/>
                <w:bCs/>
                <w:color w:val="000000"/>
                <w:sz w:val="18"/>
                <w:szCs w:val="18"/>
                <w:lang w:val="en-US"/>
              </w:rPr>
              <w:t>CASE 2</w:t>
            </w:r>
          </w:p>
        </w:tc>
      </w:tr>
      <w:tr w:rsidR="00F47D70" w:rsidRPr="00D82241" w:rsidTr="00797273">
        <w:trPr>
          <w:trHeight w:val="380"/>
        </w:trPr>
        <w:tc>
          <w:tcPr>
            <w:tcW w:w="3062" w:type="dxa"/>
            <w:vMerge/>
            <w:tcBorders>
              <w:left w:val="nil"/>
              <w:right w:val="nil"/>
            </w:tcBorders>
            <w:shd w:val="clear" w:color="auto" w:fill="auto"/>
          </w:tcPr>
          <w:p w:rsidR="0009057F" w:rsidRPr="00797273" w:rsidRDefault="0009057F" w:rsidP="00797273">
            <w:pPr>
              <w:spacing w:after="0"/>
              <w:jc w:val="both"/>
              <w:rPr>
                <w:rFonts w:ascii="Segoe UI" w:hAnsi="Segoe UI" w:cs="Segoe UI"/>
                <w:b/>
                <w:bCs/>
                <w:color w:val="000000"/>
                <w:sz w:val="18"/>
                <w:szCs w:val="18"/>
                <w:lang w:val="en-US"/>
              </w:rPr>
            </w:pPr>
          </w:p>
        </w:tc>
        <w:tc>
          <w:tcPr>
            <w:tcW w:w="734" w:type="dxa"/>
            <w:tcBorders>
              <w:left w:val="nil"/>
              <w:right w:val="nil"/>
            </w:tcBorders>
            <w:shd w:val="clear" w:color="auto" w:fill="auto"/>
          </w:tcPr>
          <w:p w:rsidR="0009057F" w:rsidRPr="00797273" w:rsidRDefault="0009057F" w:rsidP="00797273">
            <w:pPr>
              <w:spacing w:after="0"/>
              <w:jc w:val="center"/>
              <w:rPr>
                <w:rFonts w:ascii="Segoe UI" w:hAnsi="Segoe UI" w:cs="Segoe UI"/>
                <w:i/>
                <w:color w:val="000000"/>
                <w:sz w:val="18"/>
                <w:szCs w:val="18"/>
                <w:lang w:val="en-US"/>
              </w:rPr>
            </w:pPr>
            <w:r w:rsidRPr="00797273">
              <w:rPr>
                <w:rFonts w:ascii="Segoe UI" w:hAnsi="Segoe UI" w:cs="Segoe UI"/>
                <w:i/>
                <w:color w:val="000000"/>
                <w:sz w:val="18"/>
                <w:szCs w:val="18"/>
                <w:lang w:val="en-US"/>
              </w:rPr>
              <w:t>S</w:t>
            </w:r>
            <w:r w:rsidR="00960487" w:rsidRPr="00797273">
              <w:rPr>
                <w:rFonts w:ascii="Segoe UI" w:hAnsi="Segoe UI" w:cs="Segoe UI"/>
                <w:i/>
                <w:color w:val="000000"/>
                <w:sz w:val="18"/>
                <w:szCs w:val="18"/>
                <w:lang w:val="en-US"/>
              </w:rPr>
              <w:t>C</w:t>
            </w:r>
            <w:r w:rsidR="00BC4C80" w:rsidRPr="00797273">
              <w:rPr>
                <w:rFonts w:ascii="Segoe UI" w:hAnsi="Segoe UI" w:cs="Segoe UI"/>
                <w:i/>
                <w:color w:val="000000"/>
                <w:sz w:val="18"/>
                <w:szCs w:val="18"/>
                <w:lang w:val="en-US"/>
              </w:rPr>
              <w:t>C</w:t>
            </w:r>
            <w:r w:rsidR="00960487" w:rsidRPr="00797273">
              <w:rPr>
                <w:rFonts w:ascii="Segoe UI" w:hAnsi="Segoe UI" w:cs="Segoe UI"/>
                <w:i/>
                <w:color w:val="000000"/>
                <w:sz w:val="18"/>
                <w:szCs w:val="18"/>
                <w:lang w:val="en-US"/>
              </w:rPr>
              <w:t>L</w:t>
            </w:r>
          </w:p>
        </w:tc>
        <w:tc>
          <w:tcPr>
            <w:tcW w:w="667" w:type="dxa"/>
            <w:tcBorders>
              <w:left w:val="nil"/>
              <w:right w:val="nil"/>
            </w:tcBorders>
            <w:shd w:val="clear" w:color="auto" w:fill="auto"/>
          </w:tcPr>
          <w:p w:rsidR="0009057F" w:rsidRPr="00797273" w:rsidRDefault="0009057F" w:rsidP="00797273">
            <w:pPr>
              <w:spacing w:after="0"/>
              <w:jc w:val="center"/>
              <w:rPr>
                <w:rFonts w:ascii="Segoe UI" w:hAnsi="Segoe UI" w:cs="Segoe UI"/>
                <w:i/>
                <w:color w:val="000000"/>
                <w:sz w:val="18"/>
                <w:szCs w:val="18"/>
                <w:lang w:val="en-US"/>
              </w:rPr>
            </w:pPr>
            <w:r w:rsidRPr="00797273">
              <w:rPr>
                <w:rFonts w:ascii="Segoe UI" w:hAnsi="Segoe UI" w:cs="Segoe UI"/>
                <w:i/>
                <w:color w:val="000000"/>
                <w:sz w:val="18"/>
                <w:szCs w:val="18"/>
                <w:lang w:val="en-US"/>
              </w:rPr>
              <w:t>FCM</w:t>
            </w:r>
          </w:p>
        </w:tc>
        <w:tc>
          <w:tcPr>
            <w:tcW w:w="734" w:type="dxa"/>
            <w:tcBorders>
              <w:left w:val="nil"/>
              <w:right w:val="nil"/>
            </w:tcBorders>
            <w:shd w:val="clear" w:color="auto" w:fill="auto"/>
          </w:tcPr>
          <w:p w:rsidR="0009057F" w:rsidRPr="00797273" w:rsidRDefault="0009057F" w:rsidP="00797273">
            <w:pPr>
              <w:spacing w:after="0"/>
              <w:jc w:val="center"/>
              <w:rPr>
                <w:rFonts w:ascii="Segoe UI" w:hAnsi="Segoe UI" w:cs="Segoe UI"/>
                <w:i/>
                <w:color w:val="000000"/>
                <w:sz w:val="18"/>
                <w:szCs w:val="18"/>
                <w:lang w:val="en-US"/>
              </w:rPr>
            </w:pPr>
            <w:r w:rsidRPr="00797273">
              <w:rPr>
                <w:rFonts w:ascii="Segoe UI" w:hAnsi="Segoe UI" w:cs="Segoe UI"/>
                <w:i/>
                <w:color w:val="000000"/>
                <w:sz w:val="18"/>
                <w:szCs w:val="18"/>
                <w:lang w:val="en-US"/>
              </w:rPr>
              <w:t>S</w:t>
            </w:r>
            <w:r w:rsidR="00960487" w:rsidRPr="00797273">
              <w:rPr>
                <w:rFonts w:ascii="Segoe UI" w:hAnsi="Segoe UI" w:cs="Segoe UI"/>
                <w:i/>
                <w:color w:val="000000"/>
                <w:sz w:val="18"/>
                <w:szCs w:val="18"/>
                <w:lang w:val="en-US"/>
              </w:rPr>
              <w:t>C</w:t>
            </w:r>
            <w:r w:rsidR="00BC4C80" w:rsidRPr="00797273">
              <w:rPr>
                <w:rFonts w:ascii="Segoe UI" w:hAnsi="Segoe UI" w:cs="Segoe UI"/>
                <w:i/>
                <w:color w:val="000000"/>
                <w:sz w:val="18"/>
                <w:szCs w:val="18"/>
                <w:lang w:val="en-US"/>
              </w:rPr>
              <w:t>C</w:t>
            </w:r>
            <w:r w:rsidR="00960487" w:rsidRPr="00797273">
              <w:rPr>
                <w:rFonts w:ascii="Segoe UI" w:hAnsi="Segoe UI" w:cs="Segoe UI"/>
                <w:i/>
                <w:color w:val="000000"/>
                <w:sz w:val="18"/>
                <w:szCs w:val="18"/>
                <w:lang w:val="en-US"/>
              </w:rPr>
              <w:t>L</w:t>
            </w:r>
          </w:p>
        </w:tc>
        <w:tc>
          <w:tcPr>
            <w:tcW w:w="667" w:type="dxa"/>
            <w:tcBorders>
              <w:left w:val="nil"/>
              <w:right w:val="nil"/>
            </w:tcBorders>
            <w:shd w:val="clear" w:color="auto" w:fill="auto"/>
          </w:tcPr>
          <w:p w:rsidR="0009057F" w:rsidRPr="00797273" w:rsidRDefault="0009057F" w:rsidP="00797273">
            <w:pPr>
              <w:spacing w:after="0"/>
              <w:jc w:val="center"/>
              <w:rPr>
                <w:rFonts w:ascii="Segoe UI" w:hAnsi="Segoe UI" w:cs="Segoe UI"/>
                <w:i/>
                <w:color w:val="000000"/>
                <w:sz w:val="18"/>
                <w:szCs w:val="18"/>
                <w:lang w:val="en-US"/>
              </w:rPr>
            </w:pPr>
            <w:r w:rsidRPr="00797273">
              <w:rPr>
                <w:rFonts w:ascii="Segoe UI" w:hAnsi="Segoe UI" w:cs="Segoe UI"/>
                <w:i/>
                <w:color w:val="000000"/>
                <w:sz w:val="18"/>
                <w:szCs w:val="18"/>
                <w:lang w:val="en-US"/>
              </w:rPr>
              <w:t>FCM</w:t>
            </w:r>
          </w:p>
        </w:tc>
      </w:tr>
      <w:tr w:rsidR="00F47D70" w:rsidRPr="00D82241" w:rsidTr="00797273">
        <w:tc>
          <w:tcPr>
            <w:tcW w:w="3062" w:type="dxa"/>
            <w:shd w:val="clear" w:color="auto" w:fill="auto"/>
          </w:tcPr>
          <w:p w:rsidR="0009057F" w:rsidRPr="00797273" w:rsidRDefault="0009057F" w:rsidP="00797273">
            <w:pPr>
              <w:spacing w:after="0"/>
              <w:jc w:val="both"/>
              <w:rPr>
                <w:rFonts w:ascii="Segoe UI" w:hAnsi="Segoe UI" w:cs="Segoe UI"/>
                <w:b/>
                <w:bCs/>
                <w:color w:val="000000"/>
                <w:sz w:val="18"/>
                <w:szCs w:val="18"/>
                <w:lang w:val="en-US"/>
              </w:rPr>
            </w:pPr>
            <w:r w:rsidRPr="00797273">
              <w:rPr>
                <w:rFonts w:ascii="Segoe UI" w:hAnsi="Segoe UI" w:cs="Segoe UI"/>
                <w:b/>
                <w:bCs/>
                <w:color w:val="000000"/>
                <w:sz w:val="18"/>
                <w:szCs w:val="18"/>
                <w:lang w:val="en-US"/>
              </w:rPr>
              <w:t xml:space="preserve">Load factor of the </w:t>
            </w:r>
            <w:r w:rsidR="003822C0" w:rsidRPr="00797273">
              <w:rPr>
                <w:rFonts w:ascii="Segoe UI" w:hAnsi="Segoe UI" w:cs="Segoe UI"/>
                <w:b/>
                <w:bCs/>
                <w:color w:val="000000"/>
                <w:sz w:val="18"/>
                <w:szCs w:val="18"/>
                <w:lang w:val="en-US"/>
              </w:rPr>
              <w:t xml:space="preserve">pattern </w:t>
            </w:r>
            <w:r w:rsidRPr="00797273">
              <w:rPr>
                <w:rFonts w:ascii="Segoe UI" w:hAnsi="Segoe UI" w:cs="Segoe UI"/>
                <w:b/>
                <w:bCs/>
                <w:color w:val="000000"/>
                <w:sz w:val="18"/>
                <w:szCs w:val="18"/>
                <w:lang w:val="en-US"/>
              </w:rPr>
              <w:t>curve</w:t>
            </w:r>
            <w:r w:rsidR="000528F4" w:rsidRPr="00797273">
              <w:rPr>
                <w:rFonts w:ascii="Segoe UI" w:hAnsi="Segoe UI" w:cs="Segoe UI"/>
                <w:b/>
                <w:bCs/>
                <w:color w:val="000000"/>
                <w:sz w:val="18"/>
                <w:szCs w:val="18"/>
                <w:lang w:val="en-US"/>
              </w:rPr>
              <w:t xml:space="preserve"> </w:t>
            </w:r>
            <w:r w:rsidR="005A5F50" w:rsidRPr="00797273">
              <w:rPr>
                <w:rFonts w:ascii="Segoe UI" w:hAnsi="Segoe UI" w:cs="Segoe UI"/>
                <w:b/>
                <w:bCs/>
                <w:color w:val="000000"/>
                <w:sz w:val="18"/>
                <w:szCs w:val="18"/>
                <w:lang w:val="en-US"/>
              </w:rPr>
              <w:t>(</w:t>
            </w:r>
            <w:r w:rsidR="005A5F50" w:rsidRPr="00797273">
              <w:rPr>
                <w:rFonts w:ascii="Segoe UI" w:hAnsi="Segoe UI" w:cs="Segoe UI"/>
                <w:b/>
                <w:bCs/>
                <w:i/>
                <w:color w:val="000000"/>
                <w:sz w:val="18"/>
                <w:szCs w:val="18"/>
                <w:lang w:val="en-US"/>
              </w:rPr>
              <w:t>pu</w:t>
            </w:r>
            <w:r w:rsidR="005A5F50" w:rsidRPr="00797273">
              <w:rPr>
                <w:rFonts w:ascii="Segoe UI" w:hAnsi="Segoe UI" w:cs="Segoe UI"/>
                <w:b/>
                <w:bCs/>
                <w:color w:val="000000"/>
                <w:sz w:val="18"/>
                <w:szCs w:val="18"/>
                <w:lang w:val="en-US"/>
              </w:rPr>
              <w:t>)</w:t>
            </w:r>
          </w:p>
        </w:tc>
        <w:tc>
          <w:tcPr>
            <w:tcW w:w="734"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0.83</w:t>
            </w:r>
          </w:p>
        </w:tc>
        <w:tc>
          <w:tcPr>
            <w:tcW w:w="667"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0.80</w:t>
            </w:r>
          </w:p>
        </w:tc>
        <w:tc>
          <w:tcPr>
            <w:tcW w:w="734"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0.86</w:t>
            </w:r>
          </w:p>
        </w:tc>
        <w:tc>
          <w:tcPr>
            <w:tcW w:w="667"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0.68</w:t>
            </w:r>
          </w:p>
        </w:tc>
      </w:tr>
      <w:tr w:rsidR="00F47D70" w:rsidRPr="00D82241" w:rsidTr="00797273">
        <w:tc>
          <w:tcPr>
            <w:tcW w:w="3062" w:type="dxa"/>
            <w:tcBorders>
              <w:left w:val="nil"/>
              <w:right w:val="nil"/>
            </w:tcBorders>
            <w:shd w:val="clear" w:color="auto" w:fill="auto"/>
          </w:tcPr>
          <w:p w:rsidR="0009057F" w:rsidRPr="00797273" w:rsidRDefault="0009057F" w:rsidP="00797273">
            <w:pPr>
              <w:spacing w:after="0"/>
              <w:jc w:val="both"/>
              <w:rPr>
                <w:rFonts w:ascii="Segoe UI" w:hAnsi="Segoe UI" w:cs="Segoe UI"/>
                <w:b/>
                <w:bCs/>
                <w:color w:val="000000"/>
                <w:sz w:val="18"/>
                <w:szCs w:val="18"/>
                <w:lang w:val="en-US"/>
              </w:rPr>
            </w:pPr>
            <w:r w:rsidRPr="00797273">
              <w:rPr>
                <w:rFonts w:ascii="Segoe UI" w:hAnsi="Segoe UI" w:cs="Segoe UI"/>
                <w:b/>
                <w:bCs/>
                <w:color w:val="000000"/>
                <w:sz w:val="18"/>
                <w:szCs w:val="18"/>
                <w:lang w:val="en-US"/>
              </w:rPr>
              <w:t xml:space="preserve">Percent of curves </w:t>
            </w:r>
            <w:r w:rsidR="003822C0" w:rsidRPr="00797273">
              <w:rPr>
                <w:rFonts w:ascii="Segoe UI" w:hAnsi="Segoe UI" w:cs="Segoe UI"/>
                <w:b/>
                <w:bCs/>
                <w:color w:val="000000"/>
                <w:sz w:val="18"/>
                <w:szCs w:val="18"/>
                <w:lang w:val="en-US"/>
              </w:rPr>
              <w:t xml:space="preserve">belonging to </w:t>
            </w:r>
            <w:r w:rsidRPr="00797273">
              <w:rPr>
                <w:rFonts w:ascii="Segoe UI" w:hAnsi="Segoe UI" w:cs="Segoe UI"/>
                <w:b/>
                <w:bCs/>
                <w:color w:val="000000"/>
                <w:sz w:val="18"/>
                <w:szCs w:val="18"/>
                <w:lang w:val="en-US"/>
              </w:rPr>
              <w:t>generator</w:t>
            </w:r>
            <w:r w:rsidR="002A0894" w:rsidRPr="00797273">
              <w:rPr>
                <w:rFonts w:ascii="Segoe UI" w:hAnsi="Segoe UI" w:cs="Segoe UI"/>
                <w:b/>
                <w:bCs/>
                <w:color w:val="000000"/>
                <w:sz w:val="18"/>
                <w:szCs w:val="18"/>
                <w:lang w:val="en-US"/>
              </w:rPr>
              <w:t>s</w:t>
            </w:r>
            <w:r w:rsidRPr="00797273">
              <w:rPr>
                <w:rFonts w:ascii="Segoe UI" w:hAnsi="Segoe UI" w:cs="Segoe UI"/>
                <w:b/>
                <w:bCs/>
                <w:color w:val="000000"/>
                <w:sz w:val="18"/>
                <w:szCs w:val="18"/>
                <w:lang w:val="en-US"/>
              </w:rPr>
              <w:t xml:space="preserve"> groups (%)</w:t>
            </w:r>
          </w:p>
        </w:tc>
        <w:tc>
          <w:tcPr>
            <w:tcW w:w="734" w:type="dxa"/>
            <w:tcBorders>
              <w:left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75</w:t>
            </w:r>
          </w:p>
        </w:tc>
        <w:tc>
          <w:tcPr>
            <w:tcW w:w="667" w:type="dxa"/>
            <w:tcBorders>
              <w:left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55</w:t>
            </w:r>
          </w:p>
        </w:tc>
        <w:tc>
          <w:tcPr>
            <w:tcW w:w="734" w:type="dxa"/>
            <w:tcBorders>
              <w:left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66</w:t>
            </w:r>
          </w:p>
        </w:tc>
        <w:tc>
          <w:tcPr>
            <w:tcW w:w="667" w:type="dxa"/>
            <w:tcBorders>
              <w:left w:val="nil"/>
              <w:right w:val="nil"/>
            </w:tcBorders>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58</w:t>
            </w:r>
          </w:p>
        </w:tc>
      </w:tr>
      <w:tr w:rsidR="00F47D70" w:rsidRPr="00D82241" w:rsidTr="00797273">
        <w:trPr>
          <w:trHeight w:val="604"/>
        </w:trPr>
        <w:tc>
          <w:tcPr>
            <w:tcW w:w="3062" w:type="dxa"/>
            <w:shd w:val="clear" w:color="auto" w:fill="auto"/>
          </w:tcPr>
          <w:p w:rsidR="0009057F" w:rsidRPr="00797273" w:rsidRDefault="00DE263A" w:rsidP="00797273">
            <w:pPr>
              <w:spacing w:after="0"/>
              <w:jc w:val="both"/>
              <w:rPr>
                <w:rFonts w:ascii="Segoe UI" w:hAnsi="Segoe UI" w:cs="Segoe UI"/>
                <w:b/>
                <w:bCs/>
                <w:color w:val="000000"/>
                <w:sz w:val="18"/>
                <w:szCs w:val="18"/>
                <w:lang w:val="en-US"/>
              </w:rPr>
            </w:pPr>
            <w:r w:rsidRPr="00797273">
              <w:rPr>
                <w:rFonts w:ascii="Segoe UI" w:hAnsi="Segoe UI" w:cs="Segoe UI"/>
                <w:b/>
                <w:bCs/>
                <w:color w:val="000000"/>
                <w:sz w:val="18"/>
                <w:szCs w:val="18"/>
                <w:lang w:val="en-US"/>
              </w:rPr>
              <w:t>Coefficient of v</w:t>
            </w:r>
            <w:r w:rsidR="0009057F" w:rsidRPr="00797273">
              <w:rPr>
                <w:rFonts w:ascii="Segoe UI" w:hAnsi="Segoe UI" w:cs="Segoe UI"/>
                <w:b/>
                <w:bCs/>
                <w:color w:val="000000"/>
                <w:sz w:val="18"/>
                <w:szCs w:val="18"/>
                <w:lang w:val="en-US"/>
              </w:rPr>
              <w:t>ariation</w:t>
            </w:r>
            <w:r w:rsidR="001E5CDC" w:rsidRPr="00797273">
              <w:rPr>
                <w:rFonts w:ascii="Segoe UI" w:hAnsi="Segoe UI" w:cs="Segoe UI"/>
                <w:b/>
                <w:bCs/>
                <w:color w:val="000000"/>
                <w:sz w:val="18"/>
                <w:szCs w:val="18"/>
                <w:lang w:val="en-US"/>
              </w:rPr>
              <w:t xml:space="preserve"> </w:t>
            </w:r>
            <w:r w:rsidR="0009057F" w:rsidRPr="00797273">
              <w:rPr>
                <w:rFonts w:ascii="Segoe UI" w:hAnsi="Segoe UI" w:cs="Segoe UI"/>
                <w:b/>
                <w:bCs/>
                <w:color w:val="000000"/>
                <w:sz w:val="18"/>
                <w:szCs w:val="18"/>
                <w:lang w:val="en-US"/>
              </w:rPr>
              <w:t xml:space="preserve">(%) </w:t>
            </w:r>
          </w:p>
        </w:tc>
        <w:tc>
          <w:tcPr>
            <w:tcW w:w="734"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53</w:t>
            </w:r>
          </w:p>
        </w:tc>
        <w:tc>
          <w:tcPr>
            <w:tcW w:w="667"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71</w:t>
            </w:r>
          </w:p>
        </w:tc>
        <w:tc>
          <w:tcPr>
            <w:tcW w:w="734"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35</w:t>
            </w:r>
          </w:p>
        </w:tc>
        <w:tc>
          <w:tcPr>
            <w:tcW w:w="667" w:type="dxa"/>
            <w:shd w:val="clear" w:color="auto" w:fill="auto"/>
          </w:tcPr>
          <w:p w:rsidR="0009057F" w:rsidRPr="00797273" w:rsidRDefault="0009057F" w:rsidP="00797273">
            <w:pPr>
              <w:spacing w:after="0"/>
              <w:jc w:val="center"/>
              <w:rPr>
                <w:rFonts w:ascii="Segoe UI" w:hAnsi="Segoe UI" w:cs="Segoe UI"/>
                <w:color w:val="000000"/>
                <w:sz w:val="18"/>
                <w:szCs w:val="18"/>
                <w:lang w:val="en-US"/>
              </w:rPr>
            </w:pPr>
            <w:r w:rsidRPr="00797273">
              <w:rPr>
                <w:rFonts w:ascii="Segoe UI" w:hAnsi="Segoe UI" w:cs="Segoe UI"/>
                <w:color w:val="000000"/>
                <w:sz w:val="18"/>
                <w:szCs w:val="18"/>
                <w:lang w:val="en-US"/>
              </w:rPr>
              <w:t>68</w:t>
            </w:r>
          </w:p>
        </w:tc>
      </w:tr>
    </w:tbl>
    <w:p w:rsidR="002F7FB1" w:rsidRDefault="002F7FB1" w:rsidP="001A22A7">
      <w:pPr>
        <w:spacing w:after="120"/>
        <w:ind w:left="100"/>
        <w:jc w:val="both"/>
        <w:rPr>
          <w:rFonts w:ascii="Segoe UI" w:hAnsi="Segoe UI" w:cs="Segoe UI"/>
          <w:sz w:val="20"/>
          <w:szCs w:val="20"/>
          <w:lang w:val="en-US"/>
        </w:rPr>
      </w:pPr>
    </w:p>
    <w:p w:rsidR="0009057F" w:rsidRPr="00D82241" w:rsidRDefault="00BC4C80" w:rsidP="00EF566C">
      <w:pPr>
        <w:spacing w:after="120"/>
        <w:jc w:val="both"/>
        <w:rPr>
          <w:rFonts w:ascii="Segoe UI" w:hAnsi="Segoe UI" w:cs="Segoe UI"/>
          <w:sz w:val="20"/>
          <w:szCs w:val="20"/>
          <w:lang w:val="en-US"/>
        </w:rPr>
      </w:pPr>
      <w:r>
        <w:rPr>
          <w:rFonts w:ascii="Segoe UI" w:hAnsi="Segoe UI" w:cs="Segoe UI"/>
          <w:sz w:val="20"/>
          <w:szCs w:val="20"/>
          <w:lang w:val="en-US"/>
        </w:rPr>
        <w:t>A</w:t>
      </w:r>
      <w:r w:rsidR="0009057F" w:rsidRPr="00D82241">
        <w:rPr>
          <w:rFonts w:ascii="Segoe UI" w:hAnsi="Segoe UI" w:cs="Segoe UI"/>
          <w:sz w:val="20"/>
          <w:szCs w:val="20"/>
          <w:lang w:val="en-US"/>
        </w:rPr>
        <w:t xml:space="preserve">ccording to the Table 2, the </w:t>
      </w:r>
      <w:r w:rsidR="0009057F" w:rsidRPr="00960487">
        <w:rPr>
          <w:rFonts w:ascii="Segoe UI" w:hAnsi="Segoe UI" w:cs="Segoe UI"/>
          <w:i/>
          <w:sz w:val="20"/>
          <w:szCs w:val="20"/>
          <w:lang w:val="en-US"/>
        </w:rPr>
        <w:t>S</w:t>
      </w:r>
      <w:r w:rsidR="00960487">
        <w:rPr>
          <w:rFonts w:ascii="Segoe UI" w:hAnsi="Segoe UI" w:cs="Segoe UI"/>
          <w:i/>
          <w:sz w:val="20"/>
          <w:szCs w:val="20"/>
          <w:lang w:val="en-US"/>
        </w:rPr>
        <w:t>C</w:t>
      </w:r>
      <w:r w:rsidRPr="00960487">
        <w:rPr>
          <w:rFonts w:ascii="Segoe UI" w:hAnsi="Segoe UI" w:cs="Segoe UI"/>
          <w:i/>
          <w:sz w:val="20"/>
          <w:szCs w:val="20"/>
          <w:lang w:val="en-US"/>
        </w:rPr>
        <w:t>C</w:t>
      </w:r>
      <w:r w:rsidR="00960487">
        <w:rPr>
          <w:rFonts w:ascii="Segoe UI" w:hAnsi="Segoe UI" w:cs="Segoe UI"/>
          <w:i/>
          <w:sz w:val="20"/>
          <w:szCs w:val="20"/>
          <w:lang w:val="en-US"/>
        </w:rPr>
        <w:t>L</w:t>
      </w:r>
      <w:r w:rsidR="0009057F" w:rsidRPr="00D82241">
        <w:rPr>
          <w:rFonts w:ascii="Segoe UI" w:hAnsi="Segoe UI" w:cs="Segoe UI"/>
          <w:sz w:val="20"/>
          <w:szCs w:val="20"/>
          <w:lang w:val="en-US"/>
        </w:rPr>
        <w:t xml:space="preserve"> attract</w:t>
      </w:r>
      <w:r w:rsidR="001D4ED4">
        <w:rPr>
          <w:rFonts w:ascii="Segoe UI" w:hAnsi="Segoe UI" w:cs="Segoe UI"/>
          <w:sz w:val="20"/>
          <w:szCs w:val="20"/>
          <w:lang w:val="en-US"/>
        </w:rPr>
        <w:t>ed</w:t>
      </w:r>
      <w:r w:rsidR="0009057F" w:rsidRPr="00D82241">
        <w:rPr>
          <w:rFonts w:ascii="Segoe UI" w:hAnsi="Segoe UI" w:cs="Segoe UI"/>
          <w:sz w:val="20"/>
          <w:szCs w:val="20"/>
          <w:lang w:val="en-US"/>
        </w:rPr>
        <w:t xml:space="preserve"> a greater number of load curves to the generator </w:t>
      </w:r>
      <w:r w:rsidR="0009057F">
        <w:rPr>
          <w:rFonts w:ascii="Segoe UI" w:hAnsi="Segoe UI" w:cs="Segoe UI"/>
          <w:sz w:val="20"/>
          <w:szCs w:val="20"/>
          <w:lang w:val="en-US"/>
        </w:rPr>
        <w:t xml:space="preserve">group </w:t>
      </w:r>
      <w:r w:rsidR="001D4ED4">
        <w:rPr>
          <w:rFonts w:ascii="Segoe UI" w:hAnsi="Segoe UI" w:cs="Segoe UI"/>
          <w:sz w:val="20"/>
          <w:szCs w:val="20"/>
          <w:lang w:val="en-US"/>
        </w:rPr>
        <w:t xml:space="preserve">whose the pattern </w:t>
      </w:r>
      <w:r w:rsidR="0009057F">
        <w:rPr>
          <w:rFonts w:ascii="Segoe UI" w:hAnsi="Segoe UI" w:cs="Segoe UI"/>
          <w:sz w:val="20"/>
          <w:szCs w:val="20"/>
          <w:lang w:val="en-US"/>
        </w:rPr>
        <w:t>curve</w:t>
      </w:r>
      <w:r w:rsidR="0009057F" w:rsidRPr="00D82241">
        <w:rPr>
          <w:rFonts w:ascii="Segoe UI" w:hAnsi="Segoe UI" w:cs="Segoe UI"/>
          <w:sz w:val="20"/>
          <w:szCs w:val="20"/>
          <w:lang w:val="en-US"/>
        </w:rPr>
        <w:t xml:space="preserve"> had a higher load factor in relation to the </w:t>
      </w:r>
      <w:r w:rsidR="0009057F" w:rsidRPr="00D82241">
        <w:rPr>
          <w:rFonts w:ascii="Segoe UI" w:hAnsi="Segoe UI" w:cs="Segoe UI"/>
          <w:i/>
          <w:sz w:val="20"/>
          <w:szCs w:val="20"/>
          <w:lang w:val="en-US"/>
        </w:rPr>
        <w:t>FCM</w:t>
      </w:r>
      <w:r w:rsidR="0009057F">
        <w:rPr>
          <w:rFonts w:ascii="Segoe UI" w:hAnsi="Segoe UI" w:cs="Segoe UI"/>
          <w:sz w:val="20"/>
          <w:szCs w:val="20"/>
          <w:lang w:val="en-US"/>
        </w:rPr>
        <w:t xml:space="preserve"> in </w:t>
      </w:r>
      <w:r w:rsidR="002A1D96">
        <w:rPr>
          <w:rFonts w:ascii="Segoe UI" w:hAnsi="Segoe UI" w:cs="Segoe UI"/>
          <w:sz w:val="20"/>
          <w:szCs w:val="20"/>
          <w:lang w:val="en-US"/>
        </w:rPr>
        <w:t xml:space="preserve">both </w:t>
      </w:r>
      <w:r w:rsidR="0009057F">
        <w:rPr>
          <w:rFonts w:ascii="Segoe UI" w:hAnsi="Segoe UI" w:cs="Segoe UI"/>
          <w:sz w:val="20"/>
          <w:szCs w:val="20"/>
          <w:lang w:val="en-US"/>
        </w:rPr>
        <w:t>cases 1 and 2</w:t>
      </w:r>
      <w:r w:rsidR="0009057F" w:rsidRPr="00D82241">
        <w:rPr>
          <w:rFonts w:ascii="Segoe UI" w:hAnsi="Segoe UI" w:cs="Segoe UI"/>
          <w:sz w:val="20"/>
          <w:szCs w:val="20"/>
          <w:lang w:val="en-US"/>
        </w:rPr>
        <w:t xml:space="preserve">. Thus, </w:t>
      </w:r>
      <w:r w:rsidR="002A1D96">
        <w:rPr>
          <w:rFonts w:ascii="Segoe UI" w:hAnsi="Segoe UI" w:cs="Segoe UI"/>
          <w:sz w:val="20"/>
          <w:szCs w:val="20"/>
          <w:lang w:val="en-US"/>
        </w:rPr>
        <w:t xml:space="preserve">the </w:t>
      </w:r>
      <w:r w:rsidR="0009057F" w:rsidRPr="00960487">
        <w:rPr>
          <w:rFonts w:ascii="Segoe UI" w:hAnsi="Segoe UI" w:cs="Segoe UI"/>
          <w:i/>
          <w:sz w:val="20"/>
          <w:szCs w:val="20"/>
          <w:lang w:val="en-US"/>
        </w:rPr>
        <w:t>S</w:t>
      </w:r>
      <w:r w:rsidR="00960487">
        <w:rPr>
          <w:rFonts w:ascii="Segoe UI" w:hAnsi="Segoe UI" w:cs="Segoe UI"/>
          <w:i/>
          <w:sz w:val="20"/>
          <w:szCs w:val="20"/>
          <w:lang w:val="en-US"/>
        </w:rPr>
        <w:t>C</w:t>
      </w:r>
      <w:r w:rsidR="002A1D96" w:rsidRPr="00960487">
        <w:rPr>
          <w:rFonts w:ascii="Segoe UI" w:hAnsi="Segoe UI" w:cs="Segoe UI"/>
          <w:i/>
          <w:sz w:val="20"/>
          <w:szCs w:val="20"/>
          <w:lang w:val="en-US"/>
        </w:rPr>
        <w:t>C</w:t>
      </w:r>
      <w:r w:rsidR="00960487">
        <w:rPr>
          <w:rFonts w:ascii="Segoe UI" w:hAnsi="Segoe UI" w:cs="Segoe UI"/>
          <w:i/>
          <w:sz w:val="20"/>
          <w:szCs w:val="20"/>
          <w:lang w:val="en-US"/>
        </w:rPr>
        <w:t>L</w:t>
      </w:r>
      <w:r w:rsidR="0009057F" w:rsidRPr="00D82241">
        <w:rPr>
          <w:rFonts w:ascii="Segoe UI" w:hAnsi="Segoe UI" w:cs="Segoe UI"/>
          <w:sz w:val="20"/>
          <w:szCs w:val="20"/>
          <w:lang w:val="en-US"/>
        </w:rPr>
        <w:t xml:space="preserve"> </w:t>
      </w:r>
      <w:r w:rsidR="002A1D96">
        <w:rPr>
          <w:rFonts w:ascii="Segoe UI" w:hAnsi="Segoe UI" w:cs="Segoe UI"/>
          <w:sz w:val="20"/>
          <w:szCs w:val="20"/>
          <w:lang w:val="en-US"/>
        </w:rPr>
        <w:t xml:space="preserve">shows </w:t>
      </w:r>
      <w:r w:rsidR="0009057F" w:rsidRPr="00D82241">
        <w:rPr>
          <w:rFonts w:ascii="Segoe UI" w:hAnsi="Segoe UI" w:cs="Segoe UI"/>
          <w:sz w:val="20"/>
          <w:szCs w:val="20"/>
          <w:lang w:val="en-US"/>
        </w:rPr>
        <w:t xml:space="preserve">that the exchange of refrigerators also contributed to a more uniform use of the energy load of the refrigerator. However, the </w:t>
      </w:r>
      <w:r w:rsidR="0009057F" w:rsidRPr="00D82241">
        <w:rPr>
          <w:rFonts w:ascii="Segoe UI" w:hAnsi="Segoe UI" w:cs="Segoe UI"/>
          <w:i/>
          <w:sz w:val="20"/>
          <w:szCs w:val="20"/>
          <w:lang w:val="en-US"/>
        </w:rPr>
        <w:t>FCM</w:t>
      </w:r>
      <w:r w:rsidR="0009057F" w:rsidRPr="00D82241">
        <w:rPr>
          <w:rFonts w:ascii="Segoe UI" w:hAnsi="Segoe UI" w:cs="Segoe UI"/>
          <w:sz w:val="20"/>
          <w:szCs w:val="20"/>
          <w:lang w:val="en-US"/>
        </w:rPr>
        <w:t xml:space="preserve"> shows an opposite situation with load factor reduction after the refrigerators’ replacement, what would represent a contradiction, considering that newer devices would </w:t>
      </w:r>
      <w:r w:rsidR="0009057F" w:rsidRPr="00D82241">
        <w:rPr>
          <w:rFonts w:ascii="Segoe UI" w:hAnsi="Segoe UI" w:cs="Segoe UI"/>
          <w:sz w:val="20"/>
          <w:szCs w:val="20"/>
          <w:lang w:val="en-US"/>
        </w:rPr>
        <w:lastRenderedPageBreak/>
        <w:t xml:space="preserve">contribute for the most efficient use of energy. This result obtained by the </w:t>
      </w:r>
      <w:r w:rsidR="0009057F" w:rsidRPr="00D82241">
        <w:rPr>
          <w:rFonts w:ascii="Segoe UI" w:hAnsi="Segoe UI" w:cs="Segoe UI"/>
          <w:i/>
          <w:sz w:val="20"/>
          <w:szCs w:val="20"/>
          <w:lang w:val="en-US"/>
        </w:rPr>
        <w:t xml:space="preserve">FCM </w:t>
      </w:r>
      <w:r w:rsidR="0009057F">
        <w:rPr>
          <w:rFonts w:ascii="Segoe UI" w:hAnsi="Segoe UI" w:cs="Segoe UI"/>
          <w:sz w:val="20"/>
          <w:szCs w:val="20"/>
          <w:lang w:val="en-US"/>
        </w:rPr>
        <w:t>could imply</w:t>
      </w:r>
      <w:r w:rsidR="0009057F" w:rsidRPr="00D82241">
        <w:rPr>
          <w:rFonts w:ascii="Segoe UI" w:hAnsi="Segoe UI" w:cs="Segoe UI"/>
          <w:sz w:val="20"/>
          <w:szCs w:val="20"/>
          <w:lang w:val="en-US"/>
        </w:rPr>
        <w:t xml:space="preserve"> </w:t>
      </w:r>
      <w:r w:rsidR="009F4436">
        <w:rPr>
          <w:rFonts w:ascii="Segoe UI" w:hAnsi="Segoe UI" w:cs="Segoe UI"/>
          <w:sz w:val="20"/>
          <w:szCs w:val="20"/>
          <w:lang w:val="en-US"/>
        </w:rPr>
        <w:t>in the application of investments not required</w:t>
      </w:r>
      <w:r w:rsidR="0009057F" w:rsidRPr="00D82241">
        <w:rPr>
          <w:rFonts w:ascii="Segoe UI" w:hAnsi="Segoe UI" w:cs="Segoe UI"/>
          <w:sz w:val="20"/>
          <w:szCs w:val="20"/>
          <w:lang w:val="en-US"/>
        </w:rPr>
        <w:t xml:space="preserve">. Therefore, the STAC was able to generate, from the </w:t>
      </w:r>
      <w:r w:rsidR="0009057F">
        <w:rPr>
          <w:rFonts w:ascii="Segoe UI" w:hAnsi="Segoe UI" w:cs="Segoe UI"/>
          <w:sz w:val="20"/>
          <w:szCs w:val="20"/>
          <w:lang w:val="en-US"/>
        </w:rPr>
        <w:t xml:space="preserve">group </w:t>
      </w:r>
      <w:r w:rsidR="0009057F" w:rsidRPr="00D82241">
        <w:rPr>
          <w:rFonts w:ascii="Segoe UI" w:hAnsi="Segoe UI" w:cs="Segoe UI"/>
          <w:sz w:val="20"/>
          <w:szCs w:val="20"/>
          <w:lang w:val="en-US"/>
        </w:rPr>
        <w:t>with the highest number of load curves, typical curves (p</w:t>
      </w:r>
      <w:r w:rsidR="006C72F9">
        <w:rPr>
          <w:rFonts w:ascii="Segoe UI" w:hAnsi="Segoe UI" w:cs="Segoe UI"/>
          <w:sz w:val="20"/>
          <w:szCs w:val="20"/>
          <w:lang w:val="en-US"/>
        </w:rPr>
        <w:t>atterns</w:t>
      </w:r>
      <w:r w:rsidR="0009057F" w:rsidRPr="00D82241">
        <w:rPr>
          <w:rFonts w:ascii="Segoe UI" w:hAnsi="Segoe UI" w:cs="Segoe UI"/>
          <w:sz w:val="20"/>
          <w:szCs w:val="20"/>
          <w:lang w:val="en-US"/>
        </w:rPr>
        <w:t xml:space="preserve">) most representative and with load factors more </w:t>
      </w:r>
      <w:r w:rsidR="00F94638">
        <w:rPr>
          <w:rFonts w:ascii="Segoe UI" w:hAnsi="Segoe UI" w:cs="Segoe UI"/>
          <w:sz w:val="20"/>
          <w:szCs w:val="20"/>
          <w:lang w:val="en-US"/>
        </w:rPr>
        <w:t xml:space="preserve">consistent </w:t>
      </w:r>
      <w:r w:rsidR="0009057F" w:rsidRPr="00D82241">
        <w:rPr>
          <w:rFonts w:ascii="Segoe UI" w:hAnsi="Segoe UI" w:cs="Segoe UI"/>
          <w:sz w:val="20"/>
          <w:szCs w:val="20"/>
          <w:lang w:val="en-US"/>
        </w:rPr>
        <w:t>with the reality.</w:t>
      </w:r>
    </w:p>
    <w:p w:rsidR="0009057F" w:rsidRPr="00D82241"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 xml:space="preserve">According to </w:t>
      </w:r>
      <w:r w:rsidRPr="00960487">
        <w:rPr>
          <w:rFonts w:ascii="Segoe UI" w:hAnsi="Segoe UI" w:cs="Segoe UI"/>
          <w:i/>
          <w:sz w:val="20"/>
          <w:szCs w:val="20"/>
          <w:lang w:val="en-US"/>
        </w:rPr>
        <w:t>S</w:t>
      </w:r>
      <w:r w:rsidR="00960487">
        <w:rPr>
          <w:rFonts w:ascii="Segoe UI" w:hAnsi="Segoe UI" w:cs="Segoe UI"/>
          <w:i/>
          <w:sz w:val="20"/>
          <w:szCs w:val="20"/>
          <w:lang w:val="en-US"/>
        </w:rPr>
        <w:t>C</w:t>
      </w:r>
      <w:r w:rsidR="009A59EC" w:rsidRPr="00960487">
        <w:rPr>
          <w:rFonts w:ascii="Segoe UI" w:hAnsi="Segoe UI" w:cs="Segoe UI"/>
          <w:i/>
          <w:sz w:val="20"/>
          <w:szCs w:val="20"/>
          <w:lang w:val="en-US"/>
        </w:rPr>
        <w:t>C</w:t>
      </w:r>
      <w:r w:rsidR="00960487">
        <w:rPr>
          <w:rFonts w:ascii="Segoe UI" w:hAnsi="Segoe UI" w:cs="Segoe UI"/>
          <w:i/>
          <w:sz w:val="20"/>
          <w:szCs w:val="20"/>
          <w:lang w:val="en-US"/>
        </w:rPr>
        <w:t>L</w:t>
      </w:r>
      <w:r w:rsidRPr="00D82241">
        <w:rPr>
          <w:rFonts w:ascii="Segoe UI" w:hAnsi="Segoe UI" w:cs="Segoe UI"/>
          <w:sz w:val="20"/>
          <w:szCs w:val="20"/>
          <w:lang w:val="en-US"/>
        </w:rPr>
        <w:t xml:space="preserve">, the </w:t>
      </w:r>
      <w:r w:rsidR="00DE263A">
        <w:rPr>
          <w:rFonts w:ascii="Segoe UI" w:hAnsi="Segoe UI" w:cs="Segoe UI"/>
          <w:sz w:val="20"/>
          <w:szCs w:val="20"/>
          <w:lang w:val="en-US"/>
        </w:rPr>
        <w:t>consumption averages</w:t>
      </w:r>
      <w:r w:rsidR="007C0700">
        <w:rPr>
          <w:rFonts w:ascii="Segoe UI" w:hAnsi="Segoe UI" w:cs="Segoe UI"/>
          <w:sz w:val="20"/>
          <w:szCs w:val="20"/>
          <w:lang w:val="en-US"/>
        </w:rPr>
        <w:t xml:space="preserve"> associated to the generator group was </w:t>
      </w:r>
      <w:r>
        <w:rPr>
          <w:rFonts w:ascii="Segoe UI" w:hAnsi="Segoe UI" w:cs="Segoe UI"/>
          <w:sz w:val="20"/>
          <w:szCs w:val="20"/>
          <w:lang w:val="en-US"/>
        </w:rPr>
        <w:t>80.62 kWh</w:t>
      </w:r>
      <w:r w:rsidR="007C0700">
        <w:rPr>
          <w:rFonts w:ascii="Segoe UI" w:hAnsi="Segoe UI" w:cs="Segoe UI"/>
          <w:sz w:val="20"/>
          <w:szCs w:val="20"/>
          <w:lang w:val="en-US"/>
        </w:rPr>
        <w:t xml:space="preserve"> and </w:t>
      </w:r>
      <w:r w:rsidR="007C0700" w:rsidRPr="00D82241">
        <w:rPr>
          <w:rFonts w:ascii="Segoe UI" w:hAnsi="Segoe UI" w:cs="Segoe UI"/>
          <w:sz w:val="20"/>
          <w:szCs w:val="20"/>
          <w:lang w:val="en-US"/>
        </w:rPr>
        <w:t>57.79 kWh</w:t>
      </w:r>
      <w:r w:rsidR="007C0700">
        <w:rPr>
          <w:rFonts w:ascii="Segoe UI" w:hAnsi="Segoe UI" w:cs="Segoe UI"/>
          <w:sz w:val="20"/>
          <w:szCs w:val="20"/>
          <w:lang w:val="en-US"/>
        </w:rPr>
        <w:t xml:space="preserve"> in cases 1 and 2, respectively</w:t>
      </w:r>
      <w:r w:rsidR="007F313A">
        <w:rPr>
          <w:rFonts w:ascii="Segoe UI" w:hAnsi="Segoe UI" w:cs="Segoe UI"/>
          <w:sz w:val="20"/>
          <w:szCs w:val="20"/>
          <w:lang w:val="en-US"/>
        </w:rPr>
        <w:t>,</w:t>
      </w:r>
      <w:r w:rsidR="007C0700">
        <w:rPr>
          <w:rFonts w:ascii="Segoe UI" w:hAnsi="Segoe UI" w:cs="Segoe UI"/>
          <w:sz w:val="20"/>
          <w:szCs w:val="20"/>
          <w:lang w:val="en-US"/>
        </w:rPr>
        <w:t xml:space="preserve"> </w:t>
      </w:r>
      <w:r w:rsidR="00E72105">
        <w:rPr>
          <w:rFonts w:ascii="Segoe UI" w:hAnsi="Segoe UI" w:cs="Segoe UI"/>
          <w:sz w:val="20"/>
          <w:szCs w:val="20"/>
          <w:lang w:val="en-US"/>
        </w:rPr>
        <w:t xml:space="preserve">showing </w:t>
      </w:r>
      <w:r w:rsidR="000D194F">
        <w:rPr>
          <w:rFonts w:ascii="Segoe UI" w:hAnsi="Segoe UI" w:cs="Segoe UI"/>
          <w:sz w:val="20"/>
          <w:szCs w:val="20"/>
          <w:lang w:val="en-US"/>
        </w:rPr>
        <w:t>a</w:t>
      </w:r>
      <w:r w:rsidRPr="00D82241">
        <w:rPr>
          <w:rFonts w:ascii="Segoe UI" w:hAnsi="Segoe UI" w:cs="Segoe UI"/>
          <w:sz w:val="20"/>
          <w:szCs w:val="20"/>
          <w:lang w:val="en-US"/>
        </w:rPr>
        <w:t xml:space="preserve"> reduction of 35.76% </w:t>
      </w:r>
      <w:r w:rsidR="000D194F">
        <w:rPr>
          <w:rFonts w:ascii="Segoe UI" w:hAnsi="Segoe UI" w:cs="Segoe UI"/>
          <w:sz w:val="20"/>
          <w:szCs w:val="20"/>
          <w:lang w:val="en-US"/>
        </w:rPr>
        <w:t xml:space="preserve">in the </w:t>
      </w:r>
      <w:r w:rsidRPr="00D82241">
        <w:rPr>
          <w:rFonts w:ascii="Segoe UI" w:hAnsi="Segoe UI" w:cs="Segoe UI"/>
          <w:sz w:val="20"/>
          <w:szCs w:val="20"/>
          <w:lang w:val="en-US"/>
        </w:rPr>
        <w:t>energy consumption</w:t>
      </w:r>
      <w:r w:rsidR="000D194F">
        <w:rPr>
          <w:rFonts w:ascii="Segoe UI" w:hAnsi="Segoe UI" w:cs="Segoe UI"/>
          <w:sz w:val="20"/>
          <w:szCs w:val="20"/>
          <w:lang w:val="en-US"/>
        </w:rPr>
        <w:t xml:space="preserve"> and</w:t>
      </w:r>
      <w:r w:rsidRPr="00D82241">
        <w:rPr>
          <w:rFonts w:ascii="Segoe UI" w:hAnsi="Segoe UI" w:cs="Segoe UI"/>
          <w:sz w:val="20"/>
          <w:szCs w:val="20"/>
          <w:lang w:val="en-US"/>
        </w:rPr>
        <w:t xml:space="preserve"> </w:t>
      </w:r>
      <w:r w:rsidR="00E72105">
        <w:rPr>
          <w:rFonts w:ascii="Segoe UI" w:hAnsi="Segoe UI" w:cs="Segoe UI"/>
          <w:sz w:val="20"/>
          <w:szCs w:val="20"/>
          <w:lang w:val="en-US"/>
        </w:rPr>
        <w:t>attesting</w:t>
      </w:r>
      <w:r w:rsidRPr="00D82241">
        <w:rPr>
          <w:rFonts w:ascii="Segoe UI" w:hAnsi="Segoe UI" w:cs="Segoe UI"/>
          <w:sz w:val="20"/>
          <w:szCs w:val="20"/>
          <w:lang w:val="en-US"/>
        </w:rPr>
        <w:t xml:space="preserve"> the success of energy efficiency program.</w:t>
      </w:r>
    </w:p>
    <w:p w:rsidR="0009057F" w:rsidRPr="00D82241" w:rsidRDefault="00BD2BAC" w:rsidP="00EF566C">
      <w:pPr>
        <w:spacing w:after="120"/>
        <w:jc w:val="both"/>
        <w:rPr>
          <w:rFonts w:ascii="Segoe UI" w:hAnsi="Segoe UI" w:cs="Segoe UI"/>
          <w:sz w:val="20"/>
          <w:szCs w:val="20"/>
          <w:lang w:val="en-US"/>
        </w:rPr>
      </w:pPr>
      <w:r>
        <w:rPr>
          <w:rFonts w:ascii="Segoe UI" w:hAnsi="Segoe UI" w:cs="Segoe UI"/>
          <w:sz w:val="20"/>
          <w:szCs w:val="20"/>
          <w:lang w:val="en-US"/>
        </w:rPr>
        <w:t>T</w:t>
      </w:r>
      <w:r w:rsidR="0009057F" w:rsidRPr="00D82241">
        <w:rPr>
          <w:rFonts w:ascii="Segoe UI" w:hAnsi="Segoe UI" w:cs="Segoe UI"/>
          <w:sz w:val="20"/>
          <w:szCs w:val="20"/>
          <w:lang w:val="en-US"/>
        </w:rPr>
        <w:t xml:space="preserve">he </w:t>
      </w:r>
      <w:r w:rsidR="00246DAD">
        <w:rPr>
          <w:rFonts w:ascii="Segoe UI" w:hAnsi="Segoe UI" w:cs="Segoe UI"/>
          <w:sz w:val="20"/>
          <w:szCs w:val="20"/>
          <w:lang w:val="en-US"/>
        </w:rPr>
        <w:t xml:space="preserve">patterns recognized by </w:t>
      </w:r>
      <w:r w:rsidR="0009057F" w:rsidRPr="00960487">
        <w:rPr>
          <w:rFonts w:ascii="Segoe UI" w:hAnsi="Segoe UI" w:cs="Segoe UI"/>
          <w:i/>
          <w:sz w:val="20"/>
          <w:szCs w:val="20"/>
          <w:lang w:val="en-US"/>
        </w:rPr>
        <w:t>S</w:t>
      </w:r>
      <w:r w:rsidR="00960487">
        <w:rPr>
          <w:rFonts w:ascii="Segoe UI" w:hAnsi="Segoe UI" w:cs="Segoe UI"/>
          <w:i/>
          <w:sz w:val="20"/>
          <w:szCs w:val="20"/>
          <w:lang w:val="en-US"/>
        </w:rPr>
        <w:t>C</w:t>
      </w:r>
      <w:r w:rsidRPr="00960487">
        <w:rPr>
          <w:rFonts w:ascii="Segoe UI" w:hAnsi="Segoe UI" w:cs="Segoe UI"/>
          <w:i/>
          <w:sz w:val="20"/>
          <w:szCs w:val="20"/>
          <w:lang w:val="en-US"/>
        </w:rPr>
        <w:t>C</w:t>
      </w:r>
      <w:r w:rsidR="00960487">
        <w:rPr>
          <w:rFonts w:ascii="Segoe UI" w:hAnsi="Segoe UI" w:cs="Segoe UI"/>
          <w:i/>
          <w:sz w:val="20"/>
          <w:szCs w:val="20"/>
          <w:lang w:val="en-US"/>
        </w:rPr>
        <w:t>L</w:t>
      </w:r>
      <w:r w:rsidR="0009057F" w:rsidRPr="00D82241">
        <w:rPr>
          <w:rFonts w:ascii="Segoe UI" w:hAnsi="Segoe UI" w:cs="Segoe UI"/>
          <w:sz w:val="20"/>
          <w:szCs w:val="20"/>
          <w:lang w:val="en-US"/>
        </w:rPr>
        <w:t xml:space="preserve"> associated to the minority of the refrigerators </w:t>
      </w:r>
      <w:r w:rsidR="00246DAD">
        <w:rPr>
          <w:rFonts w:ascii="Segoe UI" w:hAnsi="Segoe UI" w:cs="Segoe UI"/>
          <w:sz w:val="20"/>
          <w:szCs w:val="20"/>
          <w:lang w:val="en-US"/>
        </w:rPr>
        <w:t>presented</w:t>
      </w:r>
      <w:r w:rsidR="0009057F" w:rsidRPr="00D82241">
        <w:rPr>
          <w:rFonts w:ascii="Segoe UI" w:hAnsi="Segoe UI" w:cs="Segoe UI"/>
          <w:sz w:val="20"/>
          <w:szCs w:val="20"/>
          <w:lang w:val="en-US"/>
        </w:rPr>
        <w:t xml:space="preserve"> a </w:t>
      </w:r>
      <w:r w:rsidR="006E3D83">
        <w:rPr>
          <w:rFonts w:ascii="Segoe UI" w:hAnsi="Segoe UI" w:cs="Segoe UI"/>
          <w:sz w:val="20"/>
          <w:szCs w:val="20"/>
          <w:lang w:val="en-US"/>
        </w:rPr>
        <w:t xml:space="preserve">less </w:t>
      </w:r>
      <w:r w:rsidR="0009057F" w:rsidRPr="00D82241">
        <w:rPr>
          <w:rFonts w:ascii="Segoe UI" w:hAnsi="Segoe UI" w:cs="Segoe UI"/>
          <w:sz w:val="20"/>
          <w:szCs w:val="20"/>
          <w:lang w:val="en-US"/>
        </w:rPr>
        <w:t xml:space="preserve">uniform </w:t>
      </w:r>
      <w:r w:rsidR="006E3D83">
        <w:rPr>
          <w:rFonts w:ascii="Segoe UI" w:hAnsi="Segoe UI" w:cs="Segoe UI"/>
          <w:sz w:val="20"/>
          <w:szCs w:val="20"/>
          <w:lang w:val="en-US"/>
        </w:rPr>
        <w:t xml:space="preserve">profile </w:t>
      </w:r>
      <w:r>
        <w:rPr>
          <w:rFonts w:ascii="Segoe UI" w:hAnsi="Segoe UI" w:cs="Segoe UI"/>
          <w:sz w:val="20"/>
          <w:szCs w:val="20"/>
          <w:lang w:val="en-US"/>
        </w:rPr>
        <w:t xml:space="preserve">in both </w:t>
      </w:r>
      <w:r w:rsidR="0009057F">
        <w:rPr>
          <w:rFonts w:ascii="Segoe UI" w:hAnsi="Segoe UI" w:cs="Segoe UI"/>
          <w:sz w:val="20"/>
          <w:szCs w:val="20"/>
          <w:lang w:val="en-US"/>
        </w:rPr>
        <w:t>case</w:t>
      </w:r>
      <w:r>
        <w:rPr>
          <w:rFonts w:ascii="Segoe UI" w:hAnsi="Segoe UI" w:cs="Segoe UI"/>
          <w:sz w:val="20"/>
          <w:szCs w:val="20"/>
          <w:lang w:val="en-US"/>
        </w:rPr>
        <w:t>s</w:t>
      </w:r>
      <w:r w:rsidR="0009057F">
        <w:rPr>
          <w:rFonts w:ascii="Segoe UI" w:hAnsi="Segoe UI" w:cs="Segoe UI"/>
          <w:sz w:val="20"/>
          <w:szCs w:val="20"/>
          <w:lang w:val="en-US"/>
        </w:rPr>
        <w:t xml:space="preserve"> 1 </w:t>
      </w:r>
      <w:r>
        <w:rPr>
          <w:rFonts w:ascii="Segoe UI" w:hAnsi="Segoe UI" w:cs="Segoe UI"/>
          <w:sz w:val="20"/>
          <w:szCs w:val="20"/>
          <w:lang w:val="en-US"/>
        </w:rPr>
        <w:t>and 2</w:t>
      </w:r>
      <w:r w:rsidR="0009057F" w:rsidRPr="00D82241">
        <w:rPr>
          <w:rFonts w:ascii="Segoe UI" w:hAnsi="Segoe UI" w:cs="Segoe UI"/>
          <w:sz w:val="20"/>
          <w:szCs w:val="20"/>
          <w:lang w:val="en-US"/>
        </w:rPr>
        <w:t xml:space="preserve">. It reveals </w:t>
      </w:r>
      <w:r w:rsidR="00041B20">
        <w:rPr>
          <w:rFonts w:ascii="Segoe UI" w:hAnsi="Segoe UI" w:cs="Segoe UI"/>
          <w:sz w:val="20"/>
          <w:szCs w:val="20"/>
          <w:lang w:val="en-US"/>
        </w:rPr>
        <w:t xml:space="preserve">the existence </w:t>
      </w:r>
      <w:r w:rsidR="0009057F" w:rsidRPr="00D82241">
        <w:rPr>
          <w:rFonts w:ascii="Segoe UI" w:hAnsi="Segoe UI" w:cs="Segoe UI"/>
          <w:sz w:val="20"/>
          <w:szCs w:val="20"/>
          <w:lang w:val="en-US"/>
        </w:rPr>
        <w:t xml:space="preserve">of consumers </w:t>
      </w:r>
      <w:r w:rsidR="00041B20">
        <w:rPr>
          <w:rFonts w:ascii="Segoe UI" w:hAnsi="Segoe UI" w:cs="Segoe UI"/>
          <w:sz w:val="20"/>
          <w:szCs w:val="20"/>
          <w:lang w:val="en-US"/>
        </w:rPr>
        <w:t xml:space="preserve">with habit of </w:t>
      </w:r>
      <w:r w:rsidR="0009057F" w:rsidRPr="00D82241">
        <w:rPr>
          <w:rFonts w:ascii="Segoe UI" w:hAnsi="Segoe UI" w:cs="Segoe UI"/>
          <w:sz w:val="20"/>
          <w:szCs w:val="20"/>
          <w:lang w:val="en-US"/>
        </w:rPr>
        <w:t xml:space="preserve">opening the refrigerator </w:t>
      </w:r>
      <w:r w:rsidR="00041B20">
        <w:rPr>
          <w:rFonts w:ascii="Segoe UI" w:hAnsi="Segoe UI" w:cs="Segoe UI"/>
          <w:sz w:val="20"/>
          <w:szCs w:val="20"/>
          <w:lang w:val="en-US"/>
        </w:rPr>
        <w:t xml:space="preserve">more often </w:t>
      </w:r>
      <w:r w:rsidR="00041B20" w:rsidRPr="00041B20">
        <w:rPr>
          <w:rFonts w:ascii="Segoe UI" w:hAnsi="Segoe UI" w:cs="Segoe UI"/>
          <w:sz w:val="20"/>
          <w:szCs w:val="20"/>
          <w:lang w:val="en-US"/>
        </w:rPr>
        <w:t xml:space="preserve">throughout </w:t>
      </w:r>
      <w:r w:rsidR="0009057F" w:rsidRPr="00D82241">
        <w:rPr>
          <w:rFonts w:ascii="Segoe UI" w:hAnsi="Segoe UI" w:cs="Segoe UI"/>
          <w:sz w:val="20"/>
          <w:szCs w:val="20"/>
          <w:lang w:val="en-US"/>
        </w:rPr>
        <w:t xml:space="preserve">the day (improper use), </w:t>
      </w:r>
      <w:r w:rsidR="009428A4">
        <w:rPr>
          <w:rFonts w:ascii="Segoe UI" w:hAnsi="Segoe UI" w:cs="Segoe UI"/>
          <w:sz w:val="20"/>
          <w:szCs w:val="20"/>
          <w:lang w:val="en-US"/>
        </w:rPr>
        <w:t xml:space="preserve">reducing the </w:t>
      </w:r>
      <w:r w:rsidR="0009057F" w:rsidRPr="00D82241">
        <w:rPr>
          <w:rFonts w:ascii="Segoe UI" w:hAnsi="Segoe UI" w:cs="Segoe UI"/>
          <w:sz w:val="20"/>
          <w:szCs w:val="20"/>
          <w:lang w:val="en-US"/>
        </w:rPr>
        <w:t xml:space="preserve">load factor. </w:t>
      </w:r>
      <w:r w:rsidR="009428A4">
        <w:rPr>
          <w:rFonts w:ascii="Segoe UI" w:hAnsi="Segoe UI" w:cs="Segoe UI"/>
          <w:sz w:val="20"/>
          <w:szCs w:val="20"/>
          <w:lang w:val="en-US"/>
        </w:rPr>
        <w:t xml:space="preserve">Even considering the </w:t>
      </w:r>
      <w:r w:rsidR="0009057F" w:rsidRPr="00D82241">
        <w:rPr>
          <w:rFonts w:ascii="Segoe UI" w:hAnsi="Segoe UI" w:cs="Segoe UI"/>
          <w:sz w:val="20"/>
          <w:szCs w:val="20"/>
          <w:lang w:val="en-US"/>
        </w:rPr>
        <w:t xml:space="preserve">reduction </w:t>
      </w:r>
      <w:r w:rsidR="009428A4">
        <w:rPr>
          <w:rFonts w:ascii="Segoe UI" w:hAnsi="Segoe UI" w:cs="Segoe UI"/>
          <w:sz w:val="20"/>
          <w:szCs w:val="20"/>
          <w:lang w:val="en-US"/>
        </w:rPr>
        <w:t>in the energy consumption</w:t>
      </w:r>
      <w:r w:rsidR="0009057F" w:rsidRPr="00D82241">
        <w:rPr>
          <w:rFonts w:ascii="Segoe UI" w:hAnsi="Segoe UI" w:cs="Segoe UI"/>
          <w:sz w:val="20"/>
          <w:szCs w:val="20"/>
          <w:lang w:val="en-US"/>
        </w:rPr>
        <w:t xml:space="preserve">, this information provides </w:t>
      </w:r>
      <w:r w:rsidR="009428A4">
        <w:rPr>
          <w:rFonts w:ascii="Segoe UI" w:hAnsi="Segoe UI" w:cs="Segoe UI"/>
          <w:sz w:val="20"/>
          <w:szCs w:val="20"/>
          <w:lang w:val="en-US"/>
        </w:rPr>
        <w:t xml:space="preserve">for </w:t>
      </w:r>
      <w:r w:rsidR="0009057F" w:rsidRPr="00D82241">
        <w:rPr>
          <w:rFonts w:ascii="Segoe UI" w:hAnsi="Segoe UI" w:cs="Segoe UI"/>
          <w:sz w:val="20"/>
          <w:szCs w:val="20"/>
          <w:lang w:val="en-US"/>
        </w:rPr>
        <w:t>the efficiency program managers the possibility of more specific and focused actions for improving t</w:t>
      </w:r>
      <w:r w:rsidR="00D910D7">
        <w:rPr>
          <w:rFonts w:ascii="Segoe UI" w:hAnsi="Segoe UI" w:cs="Segoe UI"/>
          <w:sz w:val="20"/>
          <w:szCs w:val="20"/>
          <w:lang w:val="en-US"/>
        </w:rPr>
        <w:t>he</w:t>
      </w:r>
      <w:r w:rsidR="0009057F" w:rsidRPr="00D82241">
        <w:rPr>
          <w:rFonts w:ascii="Segoe UI" w:hAnsi="Segoe UI" w:cs="Segoe UI"/>
          <w:sz w:val="20"/>
          <w:szCs w:val="20"/>
          <w:lang w:val="en-US"/>
        </w:rPr>
        <w:t xml:space="preserve"> consumption habits. </w:t>
      </w:r>
    </w:p>
    <w:p w:rsidR="0009057F" w:rsidRPr="009A7FE3" w:rsidRDefault="002F7FB1" w:rsidP="002F7FB1">
      <w:pPr>
        <w:spacing w:before="480" w:after="120"/>
        <w:ind w:left="431" w:hanging="431"/>
        <w:jc w:val="both"/>
        <w:rPr>
          <w:rFonts w:ascii="Segoe UI Light" w:hAnsi="Segoe UI Light" w:cs="Segoe UI"/>
          <w:sz w:val="28"/>
          <w:szCs w:val="28"/>
          <w:lang w:val="en-US"/>
        </w:rPr>
      </w:pPr>
      <w:r>
        <w:rPr>
          <w:rFonts w:ascii="Segoe UI Light" w:hAnsi="Segoe UI Light" w:cs="Segoe UI"/>
          <w:b/>
          <w:sz w:val="28"/>
          <w:szCs w:val="28"/>
          <w:lang w:val="en-US"/>
        </w:rPr>
        <w:t>4</w:t>
      </w:r>
      <w:r>
        <w:rPr>
          <w:rFonts w:ascii="Segoe UI Light" w:hAnsi="Segoe UI Light" w:cs="Segoe UI"/>
          <w:b/>
          <w:sz w:val="28"/>
          <w:szCs w:val="28"/>
          <w:lang w:val="en-US"/>
        </w:rPr>
        <w:tab/>
      </w:r>
      <w:r w:rsidR="0009057F" w:rsidRPr="009A7FE3">
        <w:rPr>
          <w:rFonts w:ascii="Segoe UI Light" w:hAnsi="Segoe UI Light" w:cs="Segoe UI"/>
          <w:b/>
          <w:sz w:val="28"/>
          <w:szCs w:val="28"/>
          <w:lang w:val="en-US"/>
        </w:rPr>
        <w:t>C</w:t>
      </w:r>
      <w:r w:rsidR="0009057F">
        <w:rPr>
          <w:rFonts w:ascii="Segoe UI Light" w:hAnsi="Segoe UI Light" w:cs="Segoe UI"/>
          <w:b/>
          <w:sz w:val="28"/>
          <w:szCs w:val="28"/>
          <w:lang w:val="en-US"/>
        </w:rPr>
        <w:t>onclusion</w:t>
      </w:r>
    </w:p>
    <w:p w:rsidR="0009057F" w:rsidRPr="00D82241" w:rsidRDefault="0009057F" w:rsidP="00EF566C">
      <w:pPr>
        <w:spacing w:after="120"/>
        <w:jc w:val="both"/>
        <w:rPr>
          <w:rFonts w:ascii="Segoe UI" w:hAnsi="Segoe UI" w:cs="Segoe UI"/>
          <w:sz w:val="20"/>
          <w:szCs w:val="20"/>
          <w:lang w:val="en-US"/>
        </w:rPr>
      </w:pPr>
      <w:r w:rsidRPr="00D82241">
        <w:rPr>
          <w:rFonts w:ascii="Segoe UI" w:hAnsi="Segoe UI" w:cs="Segoe UI"/>
          <w:sz w:val="20"/>
          <w:szCs w:val="20"/>
          <w:lang w:val="en-US"/>
        </w:rPr>
        <w:t xml:space="preserve">This work introduces a new method for </w:t>
      </w:r>
      <w:r w:rsidR="007F313A">
        <w:rPr>
          <w:rFonts w:ascii="Segoe UI" w:hAnsi="Segoe UI" w:cs="Segoe UI"/>
          <w:sz w:val="20"/>
          <w:szCs w:val="20"/>
          <w:lang w:val="en-US"/>
        </w:rPr>
        <w:t xml:space="preserve">the typification of </w:t>
      </w:r>
      <w:r w:rsidRPr="00D82241">
        <w:rPr>
          <w:rFonts w:ascii="Segoe UI" w:hAnsi="Segoe UI" w:cs="Segoe UI"/>
          <w:sz w:val="20"/>
          <w:szCs w:val="20"/>
          <w:lang w:val="en-US"/>
        </w:rPr>
        <w:t>load curves</w:t>
      </w:r>
      <w:r w:rsidR="007F313A">
        <w:rPr>
          <w:rFonts w:ascii="Segoe UI" w:hAnsi="Segoe UI" w:cs="Segoe UI"/>
          <w:sz w:val="20"/>
          <w:szCs w:val="20"/>
          <w:lang w:val="en-US"/>
        </w:rPr>
        <w:t xml:space="preserve"> </w:t>
      </w:r>
      <w:r w:rsidRPr="00D82241">
        <w:rPr>
          <w:rFonts w:ascii="Segoe UI" w:hAnsi="Segoe UI" w:cs="Segoe UI"/>
          <w:sz w:val="20"/>
          <w:szCs w:val="20"/>
          <w:lang w:val="en-US"/>
        </w:rPr>
        <w:t>that uses criteri</w:t>
      </w:r>
      <w:r w:rsidR="007F313A">
        <w:rPr>
          <w:rFonts w:ascii="Segoe UI" w:hAnsi="Segoe UI" w:cs="Segoe UI"/>
          <w:sz w:val="20"/>
          <w:szCs w:val="20"/>
          <w:lang w:val="en-US"/>
        </w:rPr>
        <w:t>a</w:t>
      </w:r>
      <w:r w:rsidRPr="00D82241">
        <w:rPr>
          <w:rFonts w:ascii="Segoe UI" w:hAnsi="Segoe UI" w:cs="Segoe UI"/>
          <w:sz w:val="20"/>
          <w:szCs w:val="20"/>
          <w:lang w:val="en-US"/>
        </w:rPr>
        <w:t xml:space="preserve"> and characteristics inherent to the electricity sector and represents a potential tool for the recognition of patterns of consumption in a given population</w:t>
      </w:r>
      <w:r w:rsidR="0057078E">
        <w:rPr>
          <w:rFonts w:ascii="Segoe UI" w:hAnsi="Segoe UI" w:cs="Segoe UI"/>
          <w:sz w:val="20"/>
          <w:szCs w:val="20"/>
          <w:lang w:val="en-US"/>
        </w:rPr>
        <w:t xml:space="preserve"> sample</w:t>
      </w:r>
      <w:r w:rsidRPr="00D82241">
        <w:rPr>
          <w:rFonts w:ascii="Segoe UI" w:hAnsi="Segoe UI" w:cs="Segoe UI"/>
          <w:sz w:val="20"/>
          <w:szCs w:val="20"/>
          <w:lang w:val="en-US"/>
        </w:rPr>
        <w:t xml:space="preserve">. Among other applications, </w:t>
      </w:r>
      <w:r w:rsidR="0057078E">
        <w:rPr>
          <w:rFonts w:ascii="Segoe UI" w:hAnsi="Segoe UI" w:cs="Segoe UI"/>
          <w:sz w:val="20"/>
          <w:szCs w:val="20"/>
          <w:lang w:val="en-US"/>
        </w:rPr>
        <w:t>the m</w:t>
      </w:r>
      <w:r w:rsidR="0057078E">
        <w:rPr>
          <w:rFonts w:ascii="Segoe UI" w:hAnsi="Segoe UI" w:cs="Segoe UI"/>
          <w:sz w:val="20"/>
          <w:szCs w:val="20"/>
          <w:lang w:val="en-US" w:eastAsia="pt-BR"/>
        </w:rPr>
        <w:t>ethod of selection,</w:t>
      </w:r>
      <w:r w:rsidR="0057078E" w:rsidRPr="00A427AA">
        <w:rPr>
          <w:rFonts w:ascii="Segoe UI" w:hAnsi="Segoe UI" w:cs="Segoe UI"/>
          <w:sz w:val="20"/>
          <w:szCs w:val="20"/>
          <w:lang w:val="en-US" w:eastAsia="pt-BR"/>
        </w:rPr>
        <w:t xml:space="preserve"> </w:t>
      </w:r>
      <w:r w:rsidR="00960487">
        <w:rPr>
          <w:rFonts w:ascii="Segoe UI" w:hAnsi="Segoe UI" w:cs="Segoe UI"/>
          <w:sz w:val="20"/>
          <w:szCs w:val="20"/>
          <w:lang w:val="en-US" w:eastAsia="pt-BR"/>
        </w:rPr>
        <w:t>classification</w:t>
      </w:r>
      <w:r w:rsidR="0057078E" w:rsidRPr="00A427AA">
        <w:rPr>
          <w:rFonts w:ascii="Segoe UI" w:hAnsi="Segoe UI" w:cs="Segoe UI"/>
          <w:sz w:val="20"/>
          <w:szCs w:val="20"/>
          <w:lang w:val="en-US" w:eastAsia="pt-BR"/>
        </w:rPr>
        <w:t xml:space="preserve"> and clustering load curves (</w:t>
      </w:r>
      <w:r w:rsidR="0057078E" w:rsidRPr="00960487">
        <w:rPr>
          <w:rFonts w:ascii="Segoe UI" w:hAnsi="Segoe UI" w:cs="Segoe UI"/>
          <w:i/>
          <w:sz w:val="20"/>
          <w:szCs w:val="20"/>
          <w:lang w:val="en-US" w:eastAsia="pt-BR"/>
        </w:rPr>
        <w:t>S</w:t>
      </w:r>
      <w:r w:rsidR="00960487">
        <w:rPr>
          <w:rFonts w:ascii="Segoe UI" w:hAnsi="Segoe UI" w:cs="Segoe UI"/>
          <w:i/>
          <w:sz w:val="20"/>
          <w:szCs w:val="20"/>
          <w:lang w:val="en-US" w:eastAsia="pt-BR"/>
        </w:rPr>
        <w:t>C</w:t>
      </w:r>
      <w:r w:rsidR="0057078E" w:rsidRPr="00960487">
        <w:rPr>
          <w:rFonts w:ascii="Segoe UI" w:hAnsi="Segoe UI" w:cs="Segoe UI"/>
          <w:i/>
          <w:sz w:val="20"/>
          <w:szCs w:val="20"/>
          <w:lang w:val="en-US" w:eastAsia="pt-BR"/>
        </w:rPr>
        <w:t>C</w:t>
      </w:r>
      <w:r w:rsidR="00960487">
        <w:rPr>
          <w:rFonts w:ascii="Segoe UI" w:hAnsi="Segoe UI" w:cs="Segoe UI"/>
          <w:i/>
          <w:sz w:val="20"/>
          <w:szCs w:val="20"/>
          <w:lang w:val="en-US" w:eastAsia="pt-BR"/>
        </w:rPr>
        <w:t>L</w:t>
      </w:r>
      <w:r w:rsidR="0057078E" w:rsidRPr="00A427AA">
        <w:rPr>
          <w:rFonts w:ascii="Segoe UI" w:hAnsi="Segoe UI" w:cs="Segoe UI"/>
          <w:sz w:val="20"/>
          <w:szCs w:val="20"/>
          <w:lang w:val="en-US" w:eastAsia="pt-BR"/>
        </w:rPr>
        <w:t>)</w:t>
      </w:r>
      <w:r w:rsidRPr="00D82241">
        <w:rPr>
          <w:rFonts w:ascii="Segoe UI" w:hAnsi="Segoe UI" w:cs="Segoe UI"/>
          <w:sz w:val="20"/>
          <w:szCs w:val="20"/>
          <w:lang w:val="en-US"/>
        </w:rPr>
        <w:t xml:space="preserve"> </w:t>
      </w:r>
      <w:r w:rsidR="0057078E">
        <w:rPr>
          <w:rFonts w:ascii="Segoe UI" w:hAnsi="Segoe UI" w:cs="Segoe UI"/>
          <w:sz w:val="20"/>
          <w:szCs w:val="20"/>
          <w:lang w:val="en-US"/>
        </w:rPr>
        <w:t>i</w:t>
      </w:r>
      <w:r w:rsidRPr="00D82241">
        <w:rPr>
          <w:rFonts w:ascii="Segoe UI" w:hAnsi="Segoe UI" w:cs="Segoe UI"/>
          <w:sz w:val="20"/>
          <w:szCs w:val="20"/>
          <w:lang w:val="en-US"/>
        </w:rPr>
        <w:t>s capable to evaluate the impact of energetic efficiency programs, promoted by the sector, representing, therefore, a</w:t>
      </w:r>
      <w:r w:rsidR="00F319E6">
        <w:rPr>
          <w:rFonts w:ascii="Segoe UI" w:hAnsi="Segoe UI" w:cs="Segoe UI"/>
          <w:sz w:val="20"/>
          <w:szCs w:val="20"/>
          <w:lang w:val="en-US"/>
        </w:rPr>
        <w:t>n</w:t>
      </w:r>
      <w:r w:rsidRPr="00D82241">
        <w:rPr>
          <w:rFonts w:ascii="Segoe UI" w:hAnsi="Segoe UI" w:cs="Segoe UI"/>
          <w:sz w:val="20"/>
          <w:szCs w:val="20"/>
          <w:lang w:val="en-US"/>
        </w:rPr>
        <w:t xml:space="preserve"> important support tool for decision-making </w:t>
      </w:r>
      <w:r w:rsidR="00F319E6">
        <w:rPr>
          <w:rFonts w:ascii="Segoe UI" w:hAnsi="Segoe UI" w:cs="Segoe UI"/>
          <w:sz w:val="20"/>
          <w:szCs w:val="20"/>
          <w:lang w:val="en-US"/>
        </w:rPr>
        <w:t>at</w:t>
      </w:r>
      <w:r w:rsidRPr="00D82241">
        <w:rPr>
          <w:rFonts w:ascii="Segoe UI" w:hAnsi="Segoe UI" w:cs="Segoe UI"/>
          <w:sz w:val="20"/>
          <w:szCs w:val="20"/>
          <w:lang w:val="en-US"/>
        </w:rPr>
        <w:t xml:space="preserve"> </w:t>
      </w:r>
      <w:r w:rsidR="00F319E6">
        <w:rPr>
          <w:rFonts w:ascii="Segoe UI" w:hAnsi="Segoe UI" w:cs="Segoe UI"/>
          <w:sz w:val="20"/>
          <w:szCs w:val="20"/>
          <w:lang w:val="en-US"/>
        </w:rPr>
        <w:t xml:space="preserve">the </w:t>
      </w:r>
      <w:r w:rsidRPr="00D82241">
        <w:rPr>
          <w:rFonts w:ascii="Segoe UI" w:hAnsi="Segoe UI" w:cs="Segoe UI"/>
          <w:sz w:val="20"/>
          <w:szCs w:val="20"/>
          <w:lang w:val="en-US"/>
        </w:rPr>
        <w:t>management level.</w:t>
      </w:r>
    </w:p>
    <w:p w:rsidR="0009057F" w:rsidRPr="00D82241" w:rsidRDefault="0009057F" w:rsidP="00EF566C">
      <w:pPr>
        <w:jc w:val="both"/>
        <w:rPr>
          <w:rFonts w:ascii="Segoe UI" w:hAnsi="Segoe UI" w:cs="Segoe UI"/>
          <w:sz w:val="20"/>
          <w:szCs w:val="20"/>
          <w:lang w:val="en-US"/>
        </w:rPr>
      </w:pPr>
      <w:r w:rsidRPr="00D82241">
        <w:rPr>
          <w:rFonts w:ascii="Segoe UI" w:hAnsi="Segoe UI" w:cs="Segoe UI"/>
          <w:sz w:val="20"/>
          <w:szCs w:val="20"/>
          <w:lang w:val="en-US"/>
        </w:rPr>
        <w:t>The real case analyzed in this work compr</w:t>
      </w:r>
      <w:r w:rsidR="00F27E06">
        <w:rPr>
          <w:rFonts w:ascii="Segoe UI" w:hAnsi="Segoe UI" w:cs="Segoe UI"/>
          <w:sz w:val="20"/>
          <w:szCs w:val="20"/>
          <w:lang w:val="en-US"/>
        </w:rPr>
        <w:t>ised</w:t>
      </w:r>
      <w:r w:rsidRPr="00D82241">
        <w:rPr>
          <w:rFonts w:ascii="Segoe UI" w:hAnsi="Segoe UI" w:cs="Segoe UI"/>
          <w:sz w:val="20"/>
          <w:szCs w:val="20"/>
          <w:lang w:val="en-US"/>
        </w:rPr>
        <w:t xml:space="preserve"> a</w:t>
      </w:r>
      <w:r>
        <w:rPr>
          <w:rFonts w:ascii="Segoe UI" w:hAnsi="Segoe UI" w:cs="Segoe UI"/>
          <w:sz w:val="20"/>
          <w:szCs w:val="20"/>
          <w:lang w:val="en-US"/>
        </w:rPr>
        <w:t>n</w:t>
      </w:r>
      <w:r w:rsidRPr="00D82241">
        <w:rPr>
          <w:rFonts w:ascii="Segoe UI" w:hAnsi="Segoe UI" w:cs="Segoe UI"/>
          <w:sz w:val="20"/>
          <w:szCs w:val="20"/>
          <w:lang w:val="en-US"/>
        </w:rPr>
        <w:t xml:space="preserve"> energetic efficiency program </w:t>
      </w:r>
      <w:r w:rsidR="00F27E06">
        <w:rPr>
          <w:rFonts w:ascii="Segoe UI" w:hAnsi="Segoe UI" w:cs="Segoe UI"/>
          <w:sz w:val="20"/>
          <w:szCs w:val="20"/>
          <w:lang w:val="en-US"/>
        </w:rPr>
        <w:t>accomplished</w:t>
      </w:r>
      <w:r w:rsidRPr="00D82241">
        <w:rPr>
          <w:rFonts w:ascii="Segoe UI" w:hAnsi="Segoe UI" w:cs="Segoe UI"/>
          <w:sz w:val="20"/>
          <w:szCs w:val="20"/>
          <w:lang w:val="en-US"/>
        </w:rPr>
        <w:t xml:space="preserve"> by the Electricity Compan</w:t>
      </w:r>
      <w:r>
        <w:rPr>
          <w:rFonts w:ascii="Segoe UI" w:hAnsi="Segoe UI" w:cs="Segoe UI"/>
          <w:sz w:val="20"/>
          <w:szCs w:val="20"/>
          <w:lang w:val="en-US"/>
        </w:rPr>
        <w:t>y of Maranhão (CEMAR) (Brazil)</w:t>
      </w:r>
      <w:r w:rsidR="00F27E06">
        <w:rPr>
          <w:rFonts w:ascii="Segoe UI" w:hAnsi="Segoe UI" w:cs="Segoe UI"/>
          <w:sz w:val="20"/>
          <w:szCs w:val="20"/>
          <w:lang w:val="en-US"/>
        </w:rPr>
        <w:t xml:space="preserve"> </w:t>
      </w:r>
      <w:r w:rsidRPr="00D82241">
        <w:rPr>
          <w:rFonts w:ascii="Segoe UI" w:hAnsi="Segoe UI" w:cs="Segoe UI"/>
          <w:sz w:val="20"/>
          <w:szCs w:val="20"/>
          <w:lang w:val="en-US"/>
        </w:rPr>
        <w:t xml:space="preserve">that </w:t>
      </w:r>
      <w:r w:rsidR="007B7BB8" w:rsidRPr="00B64C66">
        <w:rPr>
          <w:rFonts w:ascii="Segoe UI" w:hAnsi="Segoe UI" w:cs="Segoe UI"/>
          <w:sz w:val="20"/>
          <w:szCs w:val="20"/>
          <w:lang w:val="en-US" w:eastAsia="pt-BR"/>
        </w:rPr>
        <w:t>analyz</w:t>
      </w:r>
      <w:r w:rsidR="007B7BB8">
        <w:rPr>
          <w:rFonts w:ascii="Segoe UI" w:hAnsi="Segoe UI" w:cs="Segoe UI"/>
          <w:sz w:val="20"/>
          <w:szCs w:val="20"/>
          <w:lang w:val="en-US" w:eastAsia="pt-BR"/>
        </w:rPr>
        <w:t>ed</w:t>
      </w:r>
      <w:r w:rsidR="007B7BB8" w:rsidRPr="00B64C66">
        <w:rPr>
          <w:rFonts w:ascii="Segoe UI" w:hAnsi="Segoe UI" w:cs="Segoe UI"/>
          <w:sz w:val="20"/>
          <w:szCs w:val="20"/>
          <w:lang w:val="en-US" w:eastAsia="pt-BR"/>
        </w:rPr>
        <w:t xml:space="preserve"> the impact of replacing </w:t>
      </w:r>
      <w:r w:rsidR="007B7BB8" w:rsidRPr="00D82241">
        <w:rPr>
          <w:rFonts w:ascii="Segoe UI" w:hAnsi="Segoe UI" w:cs="Segoe UI"/>
          <w:sz w:val="20"/>
          <w:szCs w:val="20"/>
          <w:lang w:val="en-US"/>
        </w:rPr>
        <w:t>5,250</w:t>
      </w:r>
      <w:r w:rsidR="007B7BB8">
        <w:rPr>
          <w:rFonts w:ascii="Segoe UI" w:hAnsi="Segoe UI" w:cs="Segoe UI"/>
          <w:sz w:val="20"/>
          <w:szCs w:val="20"/>
          <w:lang w:val="en-US"/>
        </w:rPr>
        <w:t xml:space="preserve"> </w:t>
      </w:r>
      <w:r w:rsidR="007B7BB8" w:rsidRPr="00B64C66">
        <w:rPr>
          <w:rFonts w:ascii="Segoe UI" w:hAnsi="Segoe UI" w:cs="Segoe UI"/>
          <w:sz w:val="20"/>
          <w:szCs w:val="20"/>
          <w:lang w:val="en-US" w:eastAsia="pt-BR"/>
        </w:rPr>
        <w:t>refrigerators in low-income consumers</w:t>
      </w:r>
      <w:r w:rsidRPr="00D82241">
        <w:rPr>
          <w:rFonts w:ascii="Segoe UI" w:hAnsi="Segoe UI" w:cs="Segoe UI"/>
          <w:sz w:val="20"/>
          <w:szCs w:val="20"/>
          <w:lang w:val="en-US"/>
        </w:rPr>
        <w:t xml:space="preserve">. The results obtained through </w:t>
      </w:r>
      <w:r w:rsidRPr="00960487">
        <w:rPr>
          <w:rFonts w:ascii="Segoe UI" w:hAnsi="Segoe UI" w:cs="Segoe UI"/>
          <w:i/>
          <w:sz w:val="20"/>
          <w:szCs w:val="20"/>
          <w:lang w:val="en-US"/>
        </w:rPr>
        <w:t>S</w:t>
      </w:r>
      <w:r w:rsidR="00960487">
        <w:rPr>
          <w:rFonts w:ascii="Segoe UI" w:hAnsi="Segoe UI" w:cs="Segoe UI"/>
          <w:i/>
          <w:sz w:val="20"/>
          <w:szCs w:val="20"/>
          <w:lang w:val="en-US"/>
        </w:rPr>
        <w:t>C</w:t>
      </w:r>
      <w:r w:rsidR="00B91675" w:rsidRPr="00960487">
        <w:rPr>
          <w:rFonts w:ascii="Segoe UI" w:hAnsi="Segoe UI" w:cs="Segoe UI"/>
          <w:i/>
          <w:sz w:val="20"/>
          <w:szCs w:val="20"/>
          <w:lang w:val="en-US"/>
        </w:rPr>
        <w:t>C</w:t>
      </w:r>
      <w:r w:rsidR="00960487">
        <w:rPr>
          <w:rFonts w:ascii="Segoe UI" w:hAnsi="Segoe UI" w:cs="Segoe UI"/>
          <w:i/>
          <w:sz w:val="20"/>
          <w:szCs w:val="20"/>
          <w:lang w:val="en-US"/>
        </w:rPr>
        <w:t>L</w:t>
      </w:r>
      <w:r w:rsidRPr="00D82241">
        <w:rPr>
          <w:rFonts w:ascii="Segoe UI" w:hAnsi="Segoe UI" w:cs="Segoe UI"/>
          <w:sz w:val="20"/>
          <w:szCs w:val="20"/>
          <w:lang w:val="en-US"/>
        </w:rPr>
        <w:t>, compared to a</w:t>
      </w:r>
      <w:r w:rsidR="008546EC">
        <w:rPr>
          <w:rFonts w:ascii="Segoe UI" w:hAnsi="Segoe UI" w:cs="Segoe UI"/>
          <w:sz w:val="20"/>
          <w:szCs w:val="20"/>
          <w:lang w:val="en-US"/>
        </w:rPr>
        <w:t xml:space="preserve"> </w:t>
      </w:r>
      <w:r w:rsidR="008546EC" w:rsidRPr="008546EC">
        <w:rPr>
          <w:rFonts w:ascii="Segoe UI" w:hAnsi="Segoe UI" w:cs="Segoe UI"/>
          <w:sz w:val="20"/>
          <w:szCs w:val="20"/>
          <w:lang w:val="en-US"/>
        </w:rPr>
        <w:t xml:space="preserve">well known </w:t>
      </w:r>
      <w:r w:rsidR="008546EC">
        <w:rPr>
          <w:rFonts w:ascii="Segoe UI" w:hAnsi="Segoe UI" w:cs="Segoe UI"/>
          <w:sz w:val="20"/>
          <w:szCs w:val="20"/>
          <w:lang w:val="en-US"/>
        </w:rPr>
        <w:t xml:space="preserve">method of clustering </w:t>
      </w:r>
      <w:r w:rsidRPr="00D82241">
        <w:rPr>
          <w:rFonts w:ascii="Segoe UI" w:hAnsi="Segoe UI" w:cs="Segoe UI"/>
          <w:sz w:val="20"/>
          <w:szCs w:val="20"/>
          <w:lang w:val="en-US"/>
        </w:rPr>
        <w:t>(</w:t>
      </w:r>
      <w:r w:rsidR="00033FBC" w:rsidRPr="00A427AA">
        <w:rPr>
          <w:rFonts w:ascii="Segoe UI" w:hAnsi="Segoe UI" w:cs="Segoe UI"/>
          <w:sz w:val="20"/>
          <w:szCs w:val="20"/>
          <w:lang w:val="en-US" w:eastAsia="pt-BR"/>
        </w:rPr>
        <w:t>Fu</w:t>
      </w:r>
      <w:r w:rsidR="00033FBC">
        <w:rPr>
          <w:rFonts w:ascii="Segoe UI" w:hAnsi="Segoe UI" w:cs="Segoe UI"/>
          <w:sz w:val="20"/>
          <w:szCs w:val="20"/>
          <w:lang w:val="en-US" w:eastAsia="pt-BR"/>
        </w:rPr>
        <w:t xml:space="preserve">zzy C-Means, </w:t>
      </w:r>
      <w:r w:rsidRPr="00D82241">
        <w:rPr>
          <w:rFonts w:ascii="Segoe UI" w:hAnsi="Segoe UI" w:cs="Segoe UI"/>
          <w:i/>
          <w:sz w:val="20"/>
          <w:szCs w:val="20"/>
          <w:lang w:val="en-US"/>
        </w:rPr>
        <w:t>FCM</w:t>
      </w:r>
      <w:r w:rsidRPr="00D82241">
        <w:rPr>
          <w:rFonts w:ascii="Segoe UI" w:hAnsi="Segoe UI" w:cs="Segoe UI"/>
          <w:sz w:val="20"/>
          <w:szCs w:val="20"/>
          <w:lang w:val="en-US"/>
        </w:rPr>
        <w:t xml:space="preserve">), reveal the viability and </w:t>
      </w:r>
      <w:r w:rsidR="00AF6B02">
        <w:rPr>
          <w:rFonts w:ascii="Segoe UI" w:hAnsi="Segoe UI" w:cs="Segoe UI"/>
          <w:sz w:val="20"/>
          <w:szCs w:val="20"/>
          <w:lang w:val="en-US"/>
        </w:rPr>
        <w:t>p</w:t>
      </w:r>
      <w:r w:rsidRPr="00D82241">
        <w:rPr>
          <w:rFonts w:ascii="Segoe UI" w:hAnsi="Segoe UI" w:cs="Segoe UI"/>
          <w:sz w:val="20"/>
          <w:szCs w:val="20"/>
          <w:lang w:val="en-US"/>
        </w:rPr>
        <w:t>otentiality of the first</w:t>
      </w:r>
      <w:r w:rsidR="00AF6B02">
        <w:rPr>
          <w:rFonts w:ascii="Segoe UI" w:hAnsi="Segoe UI" w:cs="Segoe UI"/>
          <w:sz w:val="20"/>
          <w:szCs w:val="20"/>
          <w:lang w:val="en-US"/>
        </w:rPr>
        <w:t xml:space="preserve"> to</w:t>
      </w:r>
      <w:r w:rsidRPr="00D82241">
        <w:rPr>
          <w:rFonts w:ascii="Segoe UI" w:hAnsi="Segoe UI" w:cs="Segoe UI"/>
          <w:sz w:val="20"/>
          <w:szCs w:val="20"/>
          <w:lang w:val="en-US"/>
        </w:rPr>
        <w:t xml:space="preserve"> recogniz</w:t>
      </w:r>
      <w:r w:rsidR="00AF6B02">
        <w:rPr>
          <w:rFonts w:ascii="Segoe UI" w:hAnsi="Segoe UI" w:cs="Segoe UI"/>
          <w:sz w:val="20"/>
          <w:szCs w:val="20"/>
          <w:lang w:val="en-US"/>
        </w:rPr>
        <w:t>e</w:t>
      </w:r>
      <w:r w:rsidRPr="00D82241">
        <w:rPr>
          <w:rFonts w:ascii="Segoe UI" w:hAnsi="Segoe UI" w:cs="Segoe UI"/>
          <w:sz w:val="20"/>
          <w:szCs w:val="20"/>
          <w:lang w:val="en-US"/>
        </w:rPr>
        <w:t xml:space="preserve"> patterns and generat</w:t>
      </w:r>
      <w:r w:rsidR="00AF6B02">
        <w:rPr>
          <w:rFonts w:ascii="Segoe UI" w:hAnsi="Segoe UI" w:cs="Segoe UI"/>
          <w:sz w:val="20"/>
          <w:szCs w:val="20"/>
          <w:lang w:val="en-US"/>
        </w:rPr>
        <w:t>e</w:t>
      </w:r>
      <w:r w:rsidRPr="00D82241">
        <w:rPr>
          <w:rFonts w:ascii="Segoe UI" w:hAnsi="Segoe UI" w:cs="Segoe UI"/>
          <w:sz w:val="20"/>
          <w:szCs w:val="20"/>
          <w:lang w:val="en-US"/>
        </w:rPr>
        <w:t xml:space="preserve"> conclusions </w:t>
      </w:r>
      <w:r w:rsidR="00AF6B02">
        <w:rPr>
          <w:rFonts w:ascii="Segoe UI" w:hAnsi="Segoe UI" w:cs="Segoe UI"/>
          <w:sz w:val="20"/>
          <w:szCs w:val="20"/>
          <w:lang w:val="en-US"/>
        </w:rPr>
        <w:t xml:space="preserve">consistent with </w:t>
      </w:r>
      <w:r w:rsidRPr="00D82241">
        <w:rPr>
          <w:rFonts w:ascii="Segoe UI" w:hAnsi="Segoe UI" w:cs="Segoe UI"/>
          <w:sz w:val="20"/>
          <w:szCs w:val="20"/>
          <w:lang w:val="en-US"/>
        </w:rPr>
        <w:t xml:space="preserve">the electric sector, </w:t>
      </w:r>
      <w:r w:rsidR="00AF20F4">
        <w:rPr>
          <w:rFonts w:ascii="Segoe UI" w:hAnsi="Segoe UI" w:cs="Segoe UI"/>
          <w:sz w:val="20"/>
          <w:szCs w:val="20"/>
          <w:lang w:val="en-US"/>
        </w:rPr>
        <w:t>s</w:t>
      </w:r>
      <w:r w:rsidR="00AF20F4" w:rsidRPr="00AF20F4">
        <w:rPr>
          <w:rFonts w:ascii="Segoe UI" w:hAnsi="Segoe UI" w:cs="Segoe UI"/>
          <w:sz w:val="20"/>
          <w:szCs w:val="20"/>
          <w:lang w:val="en-US"/>
        </w:rPr>
        <w:t xml:space="preserve">upporting the implementation of </w:t>
      </w:r>
      <w:r w:rsidR="00AE4FE2">
        <w:rPr>
          <w:rFonts w:ascii="Segoe UI" w:hAnsi="Segoe UI" w:cs="Segoe UI"/>
          <w:sz w:val="20"/>
          <w:szCs w:val="20"/>
          <w:lang w:val="en-US"/>
        </w:rPr>
        <w:t xml:space="preserve">efficient </w:t>
      </w:r>
      <w:r w:rsidR="002A3F58">
        <w:rPr>
          <w:rFonts w:ascii="Segoe UI" w:hAnsi="Segoe UI" w:cs="Segoe UI"/>
          <w:sz w:val="20"/>
          <w:szCs w:val="20"/>
          <w:lang w:val="en-US"/>
        </w:rPr>
        <w:t xml:space="preserve">management actions, </w:t>
      </w:r>
      <w:r w:rsidR="00AE4FE2">
        <w:rPr>
          <w:rFonts w:ascii="Segoe UI" w:hAnsi="Segoe UI" w:cs="Segoe UI"/>
          <w:sz w:val="20"/>
          <w:szCs w:val="20"/>
          <w:lang w:val="en-US"/>
        </w:rPr>
        <w:t xml:space="preserve">based on the </w:t>
      </w:r>
      <w:r w:rsidR="00AF20F4" w:rsidRPr="00AF20F4">
        <w:rPr>
          <w:rFonts w:ascii="Segoe UI" w:hAnsi="Segoe UI" w:cs="Segoe UI"/>
          <w:sz w:val="20"/>
          <w:szCs w:val="20"/>
          <w:lang w:val="en-US"/>
        </w:rPr>
        <w:t xml:space="preserve">real </w:t>
      </w:r>
      <w:r w:rsidR="00AE4FE2">
        <w:rPr>
          <w:rFonts w:ascii="Segoe UI" w:hAnsi="Segoe UI" w:cs="Segoe UI"/>
          <w:sz w:val="20"/>
          <w:szCs w:val="20"/>
          <w:lang w:val="en-US"/>
        </w:rPr>
        <w:t>features</w:t>
      </w:r>
      <w:r w:rsidR="00AF20F4" w:rsidRPr="00AF20F4">
        <w:rPr>
          <w:rFonts w:ascii="Segoe UI" w:hAnsi="Segoe UI" w:cs="Segoe UI"/>
          <w:sz w:val="20"/>
          <w:szCs w:val="20"/>
          <w:lang w:val="en-US"/>
        </w:rPr>
        <w:t xml:space="preserve"> of the consumer market</w:t>
      </w:r>
      <w:r w:rsidRPr="00D82241">
        <w:rPr>
          <w:rFonts w:ascii="Segoe UI" w:hAnsi="Segoe UI" w:cs="Segoe UI"/>
          <w:sz w:val="20"/>
          <w:szCs w:val="20"/>
          <w:lang w:val="en-US"/>
        </w:rPr>
        <w:t>.</w:t>
      </w:r>
    </w:p>
    <w:p w:rsidR="0009057F" w:rsidRPr="0009057F" w:rsidRDefault="0009057F" w:rsidP="00EF566C">
      <w:pPr>
        <w:spacing w:before="480" w:after="120"/>
        <w:jc w:val="both"/>
        <w:rPr>
          <w:rFonts w:ascii="Segoe UI Light" w:hAnsi="Segoe UI Light" w:cs="Segoe UI"/>
          <w:b/>
          <w:sz w:val="28"/>
          <w:szCs w:val="28"/>
        </w:rPr>
      </w:pPr>
      <w:r w:rsidRPr="0009057F">
        <w:rPr>
          <w:rFonts w:ascii="Segoe UI Light" w:hAnsi="Segoe UI Light" w:cs="Segoe UI"/>
          <w:b/>
          <w:sz w:val="28"/>
          <w:szCs w:val="28"/>
        </w:rPr>
        <w:t>References</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color w:val="000000"/>
          <w:sz w:val="18"/>
          <w:szCs w:val="18"/>
          <w:lang w:val="en-US"/>
        </w:rPr>
      </w:pPr>
      <w:r w:rsidRPr="00AE6BF5">
        <w:rPr>
          <w:rFonts w:ascii="Segoe UI" w:hAnsi="Segoe UI" w:cs="Segoe UI"/>
          <w:color w:val="000000"/>
          <w:sz w:val="18"/>
          <w:szCs w:val="18"/>
          <w:lang w:val="en-US"/>
        </w:rPr>
        <w:t xml:space="preserve">ANUAR, N.; ZAKARIA, Z.. Cluster Validity Analysis for Electricity Load Profiling. IEEE International Conference on Power and Energy, Kuala Lumpur Malaysia, 2010. </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rPr>
      </w:pPr>
      <w:r w:rsidRPr="00AE6BF5">
        <w:rPr>
          <w:rFonts w:ascii="Segoe UI" w:hAnsi="Segoe UI" w:cs="Segoe UI"/>
          <w:sz w:val="18"/>
          <w:szCs w:val="18"/>
          <w:lang w:val="en-US"/>
        </w:rPr>
        <w:t xml:space="preserve">BITU, R., BORN, P.Electric Energy Prices: conceptual and methodological aspects. </w:t>
      </w:r>
      <w:r w:rsidRPr="00AE6BF5">
        <w:rPr>
          <w:rFonts w:ascii="Segoe UI" w:hAnsi="Segoe UI" w:cs="Segoe UI"/>
          <w:sz w:val="18"/>
          <w:szCs w:val="18"/>
        </w:rPr>
        <w:t>MM Publisher. São Paulo. 1993.</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rPr>
        <w:t xml:space="preserve">CAVALCANTE, C. A. M. T; SA BARRETTO, S. T.; NASCIMENTO, R. S.; PACHECO, L. A.; FERREIRA, A. M. S.. </w:t>
      </w:r>
      <w:r w:rsidRPr="00AE6BF5">
        <w:rPr>
          <w:rFonts w:ascii="Segoe UI" w:hAnsi="Segoe UI" w:cs="Segoe UI"/>
          <w:sz w:val="18"/>
          <w:szCs w:val="18"/>
          <w:lang w:val="en-US"/>
        </w:rPr>
        <w:t>Development of methodology for real-time parameterization of mathematical models of decision processes. XXVIII National Meeting of Production Engineering (, Rio de Janeiro. ENEGEP), 2008</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rPr>
        <w:t xml:space="preserve">CAVALCANTE, C. A. M. T.; SA BARRETTO, S. T.; PACHECO, L. A. ; NASCIMENTO, R. S. ; FERREIRA, A. M. S. ; LEITE, W. S . </w:t>
      </w:r>
      <w:r w:rsidRPr="00AE6BF5">
        <w:rPr>
          <w:rFonts w:ascii="Segoe UI" w:hAnsi="Segoe UI" w:cs="Segoe UI"/>
          <w:sz w:val="18"/>
          <w:szCs w:val="18"/>
          <w:lang w:val="en-US"/>
        </w:rPr>
        <w:t xml:space="preserve">Adaptive Models for Decision Support in Production Management Unit Thermoelectric. </w:t>
      </w:r>
      <w:r w:rsidRPr="00AE6BF5">
        <w:rPr>
          <w:rFonts w:ascii="Segoe UI" w:hAnsi="Segoe UI" w:cs="Segoe UI"/>
          <w:sz w:val="18"/>
          <w:szCs w:val="18"/>
        </w:rPr>
        <w:t xml:space="preserve">In: Rio Oil &amp; Gas Expo and Conference, 2009, Rio de Janeiro. </w:t>
      </w:r>
      <w:r w:rsidRPr="00AE6BF5">
        <w:rPr>
          <w:rFonts w:ascii="Segoe UI" w:hAnsi="Segoe UI" w:cs="Segoe UI"/>
          <w:sz w:val="18"/>
          <w:szCs w:val="18"/>
          <w:lang w:val="en-US"/>
        </w:rPr>
        <w:t>Rio Oil &amp; Gas Expo and Conference, 2009.</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color w:val="000000"/>
          <w:sz w:val="18"/>
          <w:szCs w:val="18"/>
          <w:lang w:val="en-US"/>
        </w:rPr>
        <w:t xml:space="preserve">CORMACK, R.  A review of classification. </w:t>
      </w:r>
      <w:r w:rsidRPr="00AE6BF5">
        <w:rPr>
          <w:rFonts w:ascii="Segoe UI" w:hAnsi="Segoe UI" w:cs="Segoe UI"/>
          <w:bCs/>
          <w:color w:val="000000"/>
          <w:sz w:val="18"/>
          <w:szCs w:val="18"/>
          <w:lang w:val="en-US"/>
        </w:rPr>
        <w:t>Journal of the Royal Statistical Society</w:t>
      </w:r>
      <w:r w:rsidRPr="00AE6BF5">
        <w:rPr>
          <w:rFonts w:ascii="Segoe UI" w:hAnsi="Segoe UI" w:cs="Segoe UI"/>
          <w:color w:val="000000"/>
          <w:sz w:val="18"/>
          <w:szCs w:val="18"/>
          <w:lang w:val="en-US"/>
        </w:rPr>
        <w:t xml:space="preserve"> Series A), v.134, p.321-367, 1971.</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FERREIRA, A. M. S.; CAVALCANTE, C.A.; FONTES, C.H.; MARAMBIO, J. E. S. A New Classification method of Electric Energy Hourly Demand. XXXI National Meeting of Production Engineering (ENEGEP), 2011, Minas Gerais.</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lastRenderedPageBreak/>
        <w:t>FERREIRA, A. M. S.; CAVALCANTE, C.A.; FONTES, C.H.; MARAMBIO, J. E. S. The Brazilian Electricity Sector. The Polytechnic Institute of Bahia Magazine. Year 3 n.7E.Quarterly Issue, Jul/Sep-2010, 18-24.</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GEMIGNANI, M.M.F.; OLIVEIRA, C.C.B.; TAHAN, C.M.V. Proposition and Comparative Analysis of Alternative Selection and Classification of Load Curve for Defining Types for Higher Fare. Thirteenth Ibero-American Regional Meeting of Cigré– XIII ERIAC, 2009.</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GERGBEC, D.,; GASPERIC, S.; SMON, I.; GUBINA, F. a Methodology to Classify distribution Load Profiles. Presented at the IEEE, 2002.</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color w:val="000000"/>
          <w:sz w:val="18"/>
          <w:szCs w:val="18"/>
          <w:lang w:val="en-US"/>
        </w:rPr>
      </w:pPr>
      <w:r w:rsidRPr="00AE6BF5">
        <w:rPr>
          <w:rFonts w:ascii="Segoe UI" w:hAnsi="Segoe UI" w:cs="Segoe UI"/>
          <w:color w:val="000000"/>
          <w:sz w:val="18"/>
          <w:szCs w:val="18"/>
          <w:lang w:val="en-US"/>
        </w:rPr>
        <w:t>GERBEC, D.; S. GASPERIC, SMON, I.; GUBINA, F. Determining the load profiles of consumers based on fuzzy logic and probability neural networks. IEE Proc.-Gener. Transm. Distrib., Vol. 151, No. 3, May 2004.</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eastAsia="pt-BR"/>
        </w:rPr>
        <w:t xml:space="preserve">GERBEC, D.; GASPERIC, S.; SMON, I.; GUBINA, F.. </w:t>
      </w:r>
      <w:r w:rsidRPr="00AE6BF5">
        <w:rPr>
          <w:rFonts w:ascii="Segoe UI" w:hAnsi="Segoe UI" w:cs="Segoe UI"/>
          <w:bCs/>
          <w:sz w:val="18"/>
          <w:szCs w:val="18"/>
          <w:lang w:val="en-US" w:eastAsia="pt-BR"/>
        </w:rPr>
        <w:t>Allocation of the Load Profiles to Customers Using Probabilistic Neural Networks</w:t>
      </w:r>
      <w:r w:rsidRPr="00AE6BF5">
        <w:rPr>
          <w:rFonts w:ascii="Segoe UI" w:hAnsi="Segoe UI" w:cs="Segoe UI"/>
          <w:sz w:val="18"/>
          <w:szCs w:val="18"/>
          <w:lang w:val="en-US" w:eastAsia="pt-BR"/>
        </w:rPr>
        <w:t>. IEEE Transactions On Power Systems, Vol. 20, No. 2, May 2005.</w:t>
      </w:r>
    </w:p>
    <w:p w:rsidR="0009057F" w:rsidRPr="00AE6BF5" w:rsidRDefault="0009057F" w:rsidP="00AE6BF5">
      <w:pPr>
        <w:autoSpaceDE w:val="0"/>
        <w:autoSpaceDN w:val="0"/>
        <w:adjustRightInd w:val="0"/>
        <w:spacing w:after="0" w:line="360" w:lineRule="auto"/>
        <w:ind w:left="720" w:hanging="720"/>
        <w:jc w:val="both"/>
        <w:rPr>
          <w:rStyle w:val="st1"/>
          <w:rFonts w:ascii="Segoe UI" w:hAnsi="Segoe UI" w:cs="Segoe UI"/>
          <w:sz w:val="18"/>
          <w:szCs w:val="18"/>
          <w:lang w:val="en-US"/>
        </w:rPr>
      </w:pPr>
      <w:r w:rsidRPr="00AE6BF5">
        <w:rPr>
          <w:rStyle w:val="st1"/>
          <w:rFonts w:ascii="Segoe UI" w:hAnsi="Segoe UI" w:cs="Segoe UI"/>
          <w:bCs/>
          <w:color w:val="000000"/>
          <w:sz w:val="18"/>
          <w:szCs w:val="18"/>
          <w:lang w:val="en-US"/>
        </w:rPr>
        <w:t>GUJARATI</w:t>
      </w:r>
      <w:r w:rsidRPr="00AE6BF5">
        <w:rPr>
          <w:rStyle w:val="st1"/>
          <w:rFonts w:ascii="Segoe UI" w:hAnsi="Segoe UI" w:cs="Segoe UI"/>
          <w:sz w:val="18"/>
          <w:szCs w:val="18"/>
          <w:lang w:val="en-US"/>
        </w:rPr>
        <w:t>, D. N. Basic Econometrics, Makron Books, 2000.</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HAIR, J. F., ANDERSON, R. E., TATHAM, R. L., BLACK, W. C. Multivariate Analysis of Data. 5. ed. Porto Alegre: Bookman, 2005.</w:t>
      </w:r>
    </w:p>
    <w:p w:rsidR="0009057F" w:rsidRPr="00AE6BF5" w:rsidRDefault="0009057F" w:rsidP="00AE6BF5">
      <w:pPr>
        <w:spacing w:after="0" w:line="360" w:lineRule="auto"/>
        <w:ind w:left="720" w:hanging="720"/>
        <w:jc w:val="both"/>
        <w:rPr>
          <w:rFonts w:ascii="Segoe UI" w:eastAsia="Times New Roman" w:hAnsi="Segoe UI" w:cs="Segoe UI"/>
          <w:sz w:val="18"/>
          <w:szCs w:val="18"/>
          <w:lang w:val="en-US" w:eastAsia="pt-BR"/>
        </w:rPr>
      </w:pPr>
      <w:r w:rsidRPr="00AE6BF5">
        <w:rPr>
          <w:rFonts w:ascii="Segoe UI" w:eastAsia="Times New Roman" w:hAnsi="Segoe UI" w:cs="Segoe UI"/>
          <w:sz w:val="18"/>
          <w:szCs w:val="18"/>
          <w:lang w:val="en-US" w:eastAsia="pt-BR"/>
        </w:rPr>
        <w:t xml:space="preserve">JACCARD. P. The distribution of flora in the alpine zone. 1912. New Phytologist. 11, 37–50. </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FILHO, J. MAMEDE .Project elements In:________Industrial Electric Installations. 6. ed. Rio de Janeiro: LTC, 2001. p. 1-33.</w:t>
      </w:r>
    </w:p>
    <w:p w:rsidR="0009057F" w:rsidRPr="00AE6BF5" w:rsidRDefault="0009057F" w:rsidP="00AE6BF5">
      <w:pPr>
        <w:pStyle w:val="NormalWeb"/>
        <w:spacing w:before="0" w:beforeAutospacing="0" w:after="0" w:afterAutospacing="0" w:line="360" w:lineRule="auto"/>
        <w:ind w:left="720" w:hanging="720"/>
        <w:rPr>
          <w:rFonts w:ascii="Segoe UI" w:eastAsia="Calibri" w:hAnsi="Segoe UI" w:cs="Segoe UI"/>
          <w:sz w:val="18"/>
          <w:szCs w:val="18"/>
          <w:lang w:eastAsia="en-US"/>
        </w:rPr>
      </w:pPr>
      <w:r w:rsidRPr="00AE6BF5">
        <w:rPr>
          <w:rFonts w:ascii="Segoe UI" w:eastAsia="Calibri" w:hAnsi="Segoe UI" w:cs="Segoe UI"/>
          <w:sz w:val="18"/>
          <w:szCs w:val="18"/>
          <w:lang w:val="en-US" w:eastAsia="en-US"/>
        </w:rPr>
        <w:t xml:space="preserve">HADDAD, JAMIL. Efficient use of energy: Recent regulatory incentives to the current energy efficiency law. The Brazilian Journal of Energy. Itajubá SBPE, v. 9, n. 1, 1st wk. 2002. </w:t>
      </w:r>
      <w:r w:rsidRPr="00AE6BF5">
        <w:rPr>
          <w:rFonts w:ascii="Segoe UI" w:eastAsia="Calibri" w:hAnsi="Segoe UI" w:cs="Segoe UI"/>
          <w:sz w:val="18"/>
          <w:szCs w:val="18"/>
          <w:lang w:eastAsia="en-US"/>
        </w:rPr>
        <w:t>202 p.</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rPr>
        <w:t xml:space="preserve">MARAMBIO, J. E. S.; LUZ, A. D.; FERREIRA, A. M. S. ; CHAGAS, E. H. C.; C.MUCCINI, M. J.; SOARES JR, F. A. ; SANTOS, S. O. . </w:t>
      </w:r>
      <w:r w:rsidRPr="00AE6BF5">
        <w:rPr>
          <w:rFonts w:ascii="Segoe UI" w:hAnsi="Segoe UI" w:cs="Segoe UI"/>
          <w:sz w:val="18"/>
          <w:szCs w:val="18"/>
          <w:lang w:val="en-US"/>
        </w:rPr>
        <w:t xml:space="preserve">Methodology for Planning and Accompaniment of GLD Programs in Non-Traditional Growing Market. In: II Congress of Technologic Innovation in Electric Energy. 2003, Salvador. </w:t>
      </w:r>
    </w:p>
    <w:p w:rsidR="0009057F" w:rsidRPr="00AE6BF5" w:rsidRDefault="0009057F" w:rsidP="00AE6BF5">
      <w:pPr>
        <w:widowControl w:val="0"/>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NIZAR, A. H., DONG, Z. Y.; WANG, Y., “Power Utility Nontechnical Loss Analysis With Extreme Learning Machine Model” IEEE Trans. on Power Systems, Vol. 23, No. 3, pp. 946-955, August 2008.</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NIZAR, A. H.; DONG, Z. Y.; ZHAO, J. H., "Load profiling and data mining techniques in electricity deregulated market," presented at the IEEE Power Engineering Society (PES) General Meeting 2006, Montreal, Quebec, Canada, June 2006.</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NIZAR, ANISAH HANIM; ZHAO, JUN HUA; DONG, ZHAO YANG. Customer Information System Data Pre-Processing with Feature Selection Techniques for Non-Technical Losses Prediction in an Electricity Market.  International Conference on Power System Technology, 2006.</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PAULA, G. M.F.; TAHAN, C.M.V. Typical Load Curves for the Operational Planning of the Distribution System. International Congress of Electric Distribution. – CIDEL Argentina, 2006.</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eastAsia="pt-BR"/>
        </w:rPr>
      </w:pPr>
      <w:r w:rsidRPr="00AE6BF5">
        <w:rPr>
          <w:rFonts w:ascii="Segoe UI" w:hAnsi="Segoe UI" w:cs="Segoe UI"/>
          <w:sz w:val="18"/>
          <w:szCs w:val="18"/>
          <w:lang w:val="en-US" w:eastAsia="pt-BR"/>
        </w:rPr>
        <w:t xml:space="preserve">PESSANHA, J. F. M.; Velásquez, R. M. C.; Melo, A. C. G.; </w:t>
      </w:r>
      <w:r w:rsidRPr="00AE6BF5">
        <w:rPr>
          <w:rFonts w:ascii="Segoe UI" w:hAnsi="Segoe UI" w:cs="Segoe UI"/>
          <w:iCs/>
          <w:sz w:val="18"/>
          <w:szCs w:val="18"/>
          <w:lang w:val="en-US" w:eastAsia="pt-BR"/>
        </w:rPr>
        <w:t>et al</w:t>
      </w:r>
      <w:r w:rsidRPr="00AE6BF5">
        <w:rPr>
          <w:rFonts w:ascii="Segoe UI" w:hAnsi="Segoe UI" w:cs="Segoe UI"/>
          <w:sz w:val="18"/>
          <w:szCs w:val="18"/>
          <w:lang w:val="en-US" w:eastAsia="pt-BR"/>
        </w:rPr>
        <w:t xml:space="preserve">.  </w:t>
      </w:r>
      <w:r w:rsidRPr="00AE6BF5">
        <w:rPr>
          <w:rFonts w:ascii="Segoe UI" w:hAnsi="Segoe UI" w:cs="Segoe UI"/>
          <w:iCs/>
          <w:sz w:val="18"/>
          <w:szCs w:val="18"/>
          <w:lang w:val="en-US" w:eastAsia="pt-BR"/>
        </w:rPr>
        <w:t>Cluster ANALYSIS Techniques in the Building of Load Curves Classification</w:t>
      </w:r>
      <w:r w:rsidRPr="00AE6BF5">
        <w:rPr>
          <w:rFonts w:ascii="Segoe UI" w:hAnsi="Segoe UI" w:cs="Segoe UI"/>
          <w:sz w:val="18"/>
          <w:szCs w:val="18"/>
          <w:lang w:val="en-US" w:eastAsia="pt-BR"/>
        </w:rPr>
        <w:t xml:space="preserve">. XV NATIONAL SEMINARY OF ELECTRIC DISTRIBUTION (November, 2002, Salvador, Bahia). </w:t>
      </w:r>
      <w:r w:rsidRPr="00AE6BF5">
        <w:rPr>
          <w:rFonts w:ascii="Segoe UI" w:hAnsi="Segoe UI" w:cs="Segoe UI"/>
          <w:iCs/>
          <w:sz w:val="18"/>
          <w:szCs w:val="18"/>
          <w:lang w:val="en-US" w:eastAsia="pt-BR"/>
        </w:rPr>
        <w:t xml:space="preserve">Anais. </w:t>
      </w:r>
      <w:r w:rsidRPr="00AE6BF5">
        <w:rPr>
          <w:rFonts w:ascii="Segoe UI" w:hAnsi="Segoe UI" w:cs="Segoe UI"/>
          <w:sz w:val="18"/>
          <w:szCs w:val="18"/>
          <w:lang w:val="en-US" w:eastAsia="pt-BR"/>
        </w:rPr>
        <w:t>Bahia, 2002</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color w:val="000000"/>
          <w:sz w:val="18"/>
          <w:szCs w:val="18"/>
          <w:lang w:val="en-US"/>
        </w:rPr>
        <w:t>Prahastono, Iswan;  King, David J.; Ozveren, C.S.; Bradley, D. ELECTRICITY LOAD PROFILE CLASSIFICATION USING FUZZY C-MEANS METHOD .</w:t>
      </w:r>
      <w:r w:rsidRPr="00AE6BF5">
        <w:rPr>
          <w:rFonts w:ascii="Segoe UI" w:hAnsi="Segoe UI" w:cs="Segoe UI"/>
          <w:sz w:val="18"/>
          <w:szCs w:val="18"/>
          <w:lang w:val="en-US"/>
        </w:rPr>
        <w:t>Proceedings of the Universities Power Engineering Conference, Proceedings of the 43rd International Universities Power Engineering Conference, UPEC 2008</w:t>
      </w:r>
    </w:p>
    <w:p w:rsidR="0009057F" w:rsidRPr="00AE6BF5" w:rsidRDefault="0009057F" w:rsidP="00AE6BF5">
      <w:pPr>
        <w:spacing w:after="0" w:line="360" w:lineRule="auto"/>
        <w:ind w:left="720" w:hanging="720"/>
        <w:jc w:val="both"/>
        <w:rPr>
          <w:rFonts w:ascii="Segoe UI" w:eastAsia="Times New Roman" w:hAnsi="Segoe UI" w:cs="Segoe UI"/>
          <w:sz w:val="18"/>
          <w:szCs w:val="18"/>
          <w:lang w:val="en-US" w:eastAsia="pt-BR"/>
        </w:rPr>
      </w:pPr>
      <w:r w:rsidRPr="00AE6BF5">
        <w:rPr>
          <w:rFonts w:ascii="Segoe UI" w:eastAsia="Times New Roman" w:hAnsi="Segoe UI" w:cs="Segoe UI"/>
          <w:sz w:val="18"/>
          <w:szCs w:val="18"/>
          <w:lang w:val="en-US" w:eastAsia="pt-BR"/>
        </w:rPr>
        <w:t xml:space="preserve">ROUSSEEUW.P.J. Silhouettes: a graphical aid to the interpretation and validation of cluster analysis. 1987. Journal of Computational and Applied Mathematics. 20. 53-65. </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color w:val="000000"/>
          <w:sz w:val="18"/>
          <w:szCs w:val="18"/>
          <w:lang w:val="en-US"/>
        </w:rPr>
      </w:pPr>
      <w:r w:rsidRPr="00AE6BF5">
        <w:rPr>
          <w:rFonts w:ascii="Segoe UI" w:hAnsi="Segoe UI" w:cs="Segoe UI"/>
          <w:color w:val="000000"/>
          <w:sz w:val="18"/>
          <w:szCs w:val="18"/>
        </w:rPr>
        <w:lastRenderedPageBreak/>
        <w:t xml:space="preserve">ZAKARIA, ZUHAINA.; Lo, K L,;, SOHOD, HADI MOHAMAD. </w:t>
      </w:r>
      <w:r w:rsidRPr="00AE6BF5">
        <w:rPr>
          <w:rFonts w:ascii="Segoe UI" w:hAnsi="Segoe UI" w:cs="Segoe UI"/>
          <w:color w:val="000000"/>
          <w:sz w:val="18"/>
          <w:szCs w:val="18"/>
          <w:lang w:val="en-US"/>
        </w:rPr>
        <w:t>Application of Fuzzy Clustering to Determine Electricity Consumers' Load Profiles</w:t>
      </w:r>
      <w:r w:rsidR="00BB26B7" w:rsidRPr="00AE6BF5">
        <w:rPr>
          <w:rFonts w:ascii="Segoe UI" w:hAnsi="Segoe UI" w:cs="Segoe UI"/>
          <w:color w:val="000000"/>
          <w:sz w:val="18"/>
          <w:szCs w:val="18"/>
          <w:lang w:val="en-US"/>
        </w:rPr>
        <w:t>.</w:t>
      </w:r>
      <w:r w:rsidRPr="00AE6BF5">
        <w:rPr>
          <w:rFonts w:ascii="Segoe UI" w:hAnsi="Segoe UI" w:cs="Segoe UI"/>
          <w:color w:val="000000"/>
          <w:sz w:val="18"/>
          <w:szCs w:val="18"/>
          <w:lang w:val="en-US"/>
        </w:rPr>
        <w:t xml:space="preserve"> First International Power and Energy Conference PECon 2006 99 November 28-29, 2006, Putrajaya, Malaysia</w:t>
      </w:r>
    </w:p>
    <w:p w:rsidR="0009057F" w:rsidRPr="00AE6BF5" w:rsidRDefault="0009057F" w:rsidP="00AE6BF5">
      <w:pPr>
        <w:autoSpaceDE w:val="0"/>
        <w:autoSpaceDN w:val="0"/>
        <w:adjustRightInd w:val="0"/>
        <w:spacing w:after="0" w:line="360" w:lineRule="auto"/>
        <w:ind w:left="720" w:hanging="720"/>
        <w:jc w:val="both"/>
        <w:rPr>
          <w:rFonts w:ascii="Segoe UI" w:hAnsi="Segoe UI" w:cs="Segoe UI"/>
          <w:sz w:val="18"/>
          <w:szCs w:val="18"/>
          <w:lang w:val="en-US"/>
        </w:rPr>
      </w:pPr>
      <w:r w:rsidRPr="00AE6BF5">
        <w:rPr>
          <w:rFonts w:ascii="Segoe UI" w:hAnsi="Segoe UI" w:cs="Segoe UI"/>
          <w:sz w:val="18"/>
          <w:szCs w:val="18"/>
          <w:lang w:val="en-US"/>
        </w:rPr>
        <w:t>ZALEWSKI, W.  Application  of  Fuzzy Inference to Electric Load Clustering. Presented at the IEEE, 2006.</w:t>
      </w:r>
    </w:p>
    <w:p w:rsidR="0042715E" w:rsidRDefault="0042715E" w:rsidP="0092055A">
      <w:pPr>
        <w:spacing w:after="120" w:line="360" w:lineRule="auto"/>
        <w:jc w:val="both"/>
        <w:rPr>
          <w:rFonts w:ascii="Segoe UI" w:hAnsi="Segoe UI" w:cs="Segoe UI"/>
          <w:sz w:val="20"/>
          <w:szCs w:val="20"/>
          <w:lang w:val="en-US" w:eastAsia="pt-BR"/>
        </w:rPr>
      </w:pPr>
    </w:p>
    <w:sectPr w:rsidR="0042715E" w:rsidSect="00A26ABD">
      <w:pgSz w:w="11906" w:h="16838"/>
      <w:pgMar w:top="1418" w:right="1134" w:bottom="1418"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D702B"/>
    <w:multiLevelType w:val="hybridMultilevel"/>
    <w:tmpl w:val="D9CC274A"/>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190421"/>
    <w:rsid w:val="00001590"/>
    <w:rsid w:val="00006ACE"/>
    <w:rsid w:val="00006C16"/>
    <w:rsid w:val="00007D71"/>
    <w:rsid w:val="00015CBC"/>
    <w:rsid w:val="00032662"/>
    <w:rsid w:val="00033FBC"/>
    <w:rsid w:val="0004069A"/>
    <w:rsid w:val="00041708"/>
    <w:rsid w:val="00041B20"/>
    <w:rsid w:val="000528F4"/>
    <w:rsid w:val="0006452D"/>
    <w:rsid w:val="0009057F"/>
    <w:rsid w:val="00091C17"/>
    <w:rsid w:val="000A783C"/>
    <w:rsid w:val="000B7A40"/>
    <w:rsid w:val="000D194F"/>
    <w:rsid w:val="000D4057"/>
    <w:rsid w:val="000E3035"/>
    <w:rsid w:val="000E6DB0"/>
    <w:rsid w:val="001039B8"/>
    <w:rsid w:val="001051EA"/>
    <w:rsid w:val="00113266"/>
    <w:rsid w:val="00116AC8"/>
    <w:rsid w:val="0012235E"/>
    <w:rsid w:val="00131884"/>
    <w:rsid w:val="001444B6"/>
    <w:rsid w:val="001521EA"/>
    <w:rsid w:val="0016077B"/>
    <w:rsid w:val="00161605"/>
    <w:rsid w:val="00170017"/>
    <w:rsid w:val="00187E8B"/>
    <w:rsid w:val="00190421"/>
    <w:rsid w:val="00194977"/>
    <w:rsid w:val="001A1E41"/>
    <w:rsid w:val="001A22A7"/>
    <w:rsid w:val="001D4ED4"/>
    <w:rsid w:val="001D5494"/>
    <w:rsid w:val="001E2491"/>
    <w:rsid w:val="001E5CDC"/>
    <w:rsid w:val="001F4515"/>
    <w:rsid w:val="00200959"/>
    <w:rsid w:val="00237C57"/>
    <w:rsid w:val="00240C68"/>
    <w:rsid w:val="00246DAD"/>
    <w:rsid w:val="00251525"/>
    <w:rsid w:val="00274D2C"/>
    <w:rsid w:val="00281E32"/>
    <w:rsid w:val="0029019B"/>
    <w:rsid w:val="0029280D"/>
    <w:rsid w:val="00297816"/>
    <w:rsid w:val="002A0894"/>
    <w:rsid w:val="002A1D96"/>
    <w:rsid w:val="002A3F58"/>
    <w:rsid w:val="002B0BE6"/>
    <w:rsid w:val="002B3823"/>
    <w:rsid w:val="002B47BF"/>
    <w:rsid w:val="002B564F"/>
    <w:rsid w:val="002B7947"/>
    <w:rsid w:val="002C0D41"/>
    <w:rsid w:val="002C3854"/>
    <w:rsid w:val="002C5845"/>
    <w:rsid w:val="002C7163"/>
    <w:rsid w:val="002D0E6A"/>
    <w:rsid w:val="002F7FB1"/>
    <w:rsid w:val="00332ABB"/>
    <w:rsid w:val="00333458"/>
    <w:rsid w:val="00333615"/>
    <w:rsid w:val="00336382"/>
    <w:rsid w:val="00347665"/>
    <w:rsid w:val="0037414B"/>
    <w:rsid w:val="0037520C"/>
    <w:rsid w:val="00375402"/>
    <w:rsid w:val="003822C0"/>
    <w:rsid w:val="003A4A67"/>
    <w:rsid w:val="003D265C"/>
    <w:rsid w:val="003D6D07"/>
    <w:rsid w:val="003E6A39"/>
    <w:rsid w:val="003E6EA2"/>
    <w:rsid w:val="003F3469"/>
    <w:rsid w:val="00404DED"/>
    <w:rsid w:val="0041654B"/>
    <w:rsid w:val="00416E7E"/>
    <w:rsid w:val="00420CE9"/>
    <w:rsid w:val="0042715E"/>
    <w:rsid w:val="004317E4"/>
    <w:rsid w:val="00447045"/>
    <w:rsid w:val="0047256E"/>
    <w:rsid w:val="004759D8"/>
    <w:rsid w:val="004958B7"/>
    <w:rsid w:val="004A5ED0"/>
    <w:rsid w:val="004B1020"/>
    <w:rsid w:val="004C0F99"/>
    <w:rsid w:val="004C75D0"/>
    <w:rsid w:val="004C7BF9"/>
    <w:rsid w:val="004F4383"/>
    <w:rsid w:val="004F4C69"/>
    <w:rsid w:val="00511FA3"/>
    <w:rsid w:val="00513A62"/>
    <w:rsid w:val="00530F76"/>
    <w:rsid w:val="005359C8"/>
    <w:rsid w:val="0057078E"/>
    <w:rsid w:val="00571E05"/>
    <w:rsid w:val="0057248E"/>
    <w:rsid w:val="00577F45"/>
    <w:rsid w:val="00590E86"/>
    <w:rsid w:val="005A4E59"/>
    <w:rsid w:val="005A5F50"/>
    <w:rsid w:val="005C0489"/>
    <w:rsid w:val="005C79E9"/>
    <w:rsid w:val="005D2D62"/>
    <w:rsid w:val="005F0C44"/>
    <w:rsid w:val="005F6C54"/>
    <w:rsid w:val="00605C65"/>
    <w:rsid w:val="00632E33"/>
    <w:rsid w:val="00642407"/>
    <w:rsid w:val="00656EA0"/>
    <w:rsid w:val="00657AE3"/>
    <w:rsid w:val="00662748"/>
    <w:rsid w:val="00663527"/>
    <w:rsid w:val="00664279"/>
    <w:rsid w:val="006647DA"/>
    <w:rsid w:val="006849F5"/>
    <w:rsid w:val="00690C34"/>
    <w:rsid w:val="006A07F3"/>
    <w:rsid w:val="006A5FDD"/>
    <w:rsid w:val="006A6184"/>
    <w:rsid w:val="006B680D"/>
    <w:rsid w:val="006C72F9"/>
    <w:rsid w:val="006D2CDA"/>
    <w:rsid w:val="006E3D83"/>
    <w:rsid w:val="006F4851"/>
    <w:rsid w:val="00700733"/>
    <w:rsid w:val="00710EFE"/>
    <w:rsid w:val="00714E22"/>
    <w:rsid w:val="007200A2"/>
    <w:rsid w:val="00732AC0"/>
    <w:rsid w:val="00740E8E"/>
    <w:rsid w:val="00746389"/>
    <w:rsid w:val="0075402E"/>
    <w:rsid w:val="007738DD"/>
    <w:rsid w:val="00797273"/>
    <w:rsid w:val="007A1411"/>
    <w:rsid w:val="007A66FE"/>
    <w:rsid w:val="007B289F"/>
    <w:rsid w:val="007B6896"/>
    <w:rsid w:val="007B7888"/>
    <w:rsid w:val="007B7BB8"/>
    <w:rsid w:val="007C0700"/>
    <w:rsid w:val="007C0D05"/>
    <w:rsid w:val="007D445D"/>
    <w:rsid w:val="007F1B41"/>
    <w:rsid w:val="007F313A"/>
    <w:rsid w:val="00803520"/>
    <w:rsid w:val="00810DE3"/>
    <w:rsid w:val="008117B9"/>
    <w:rsid w:val="00811CB4"/>
    <w:rsid w:val="008165FF"/>
    <w:rsid w:val="008360B3"/>
    <w:rsid w:val="008546EC"/>
    <w:rsid w:val="00863BF0"/>
    <w:rsid w:val="00866F9E"/>
    <w:rsid w:val="00875CDE"/>
    <w:rsid w:val="00880577"/>
    <w:rsid w:val="0088229F"/>
    <w:rsid w:val="00884B2C"/>
    <w:rsid w:val="00884D82"/>
    <w:rsid w:val="008853E0"/>
    <w:rsid w:val="008928E8"/>
    <w:rsid w:val="008A574A"/>
    <w:rsid w:val="008B50F0"/>
    <w:rsid w:val="008B74A6"/>
    <w:rsid w:val="008D3C6F"/>
    <w:rsid w:val="008D665B"/>
    <w:rsid w:val="008E103D"/>
    <w:rsid w:val="008E3AA2"/>
    <w:rsid w:val="009107C0"/>
    <w:rsid w:val="009157BD"/>
    <w:rsid w:val="0092055A"/>
    <w:rsid w:val="0094080B"/>
    <w:rsid w:val="009428A4"/>
    <w:rsid w:val="0095157A"/>
    <w:rsid w:val="00960487"/>
    <w:rsid w:val="00973AEE"/>
    <w:rsid w:val="00986719"/>
    <w:rsid w:val="00986CC2"/>
    <w:rsid w:val="009A35A7"/>
    <w:rsid w:val="009A498D"/>
    <w:rsid w:val="009A59EC"/>
    <w:rsid w:val="009B279A"/>
    <w:rsid w:val="009C3D4C"/>
    <w:rsid w:val="009D71F1"/>
    <w:rsid w:val="009F4436"/>
    <w:rsid w:val="00A26ABD"/>
    <w:rsid w:val="00A31140"/>
    <w:rsid w:val="00A31671"/>
    <w:rsid w:val="00A31A44"/>
    <w:rsid w:val="00A427AA"/>
    <w:rsid w:val="00A51A8B"/>
    <w:rsid w:val="00A5394C"/>
    <w:rsid w:val="00A6342F"/>
    <w:rsid w:val="00A827DF"/>
    <w:rsid w:val="00A84260"/>
    <w:rsid w:val="00A85B95"/>
    <w:rsid w:val="00AB2F1A"/>
    <w:rsid w:val="00AC171B"/>
    <w:rsid w:val="00AD3345"/>
    <w:rsid w:val="00AE4072"/>
    <w:rsid w:val="00AE4873"/>
    <w:rsid w:val="00AE4FE2"/>
    <w:rsid w:val="00AE66F5"/>
    <w:rsid w:val="00AE6BF5"/>
    <w:rsid w:val="00AF20F4"/>
    <w:rsid w:val="00AF6B02"/>
    <w:rsid w:val="00B02F38"/>
    <w:rsid w:val="00B03A91"/>
    <w:rsid w:val="00B07FC6"/>
    <w:rsid w:val="00B15C4D"/>
    <w:rsid w:val="00B174AF"/>
    <w:rsid w:val="00B211A3"/>
    <w:rsid w:val="00B33CC7"/>
    <w:rsid w:val="00B51032"/>
    <w:rsid w:val="00B5323F"/>
    <w:rsid w:val="00B54E9C"/>
    <w:rsid w:val="00B64C66"/>
    <w:rsid w:val="00B7472B"/>
    <w:rsid w:val="00B83EDB"/>
    <w:rsid w:val="00B86314"/>
    <w:rsid w:val="00B91675"/>
    <w:rsid w:val="00BB260A"/>
    <w:rsid w:val="00BB26B7"/>
    <w:rsid w:val="00BB6DD6"/>
    <w:rsid w:val="00BC4C80"/>
    <w:rsid w:val="00BD2BAC"/>
    <w:rsid w:val="00BD663E"/>
    <w:rsid w:val="00C10B4F"/>
    <w:rsid w:val="00C16619"/>
    <w:rsid w:val="00C17125"/>
    <w:rsid w:val="00C52BC8"/>
    <w:rsid w:val="00C72597"/>
    <w:rsid w:val="00C737B1"/>
    <w:rsid w:val="00C85D6B"/>
    <w:rsid w:val="00C87FB5"/>
    <w:rsid w:val="00CA5127"/>
    <w:rsid w:val="00CA76F6"/>
    <w:rsid w:val="00CB41F6"/>
    <w:rsid w:val="00CB6056"/>
    <w:rsid w:val="00CE0361"/>
    <w:rsid w:val="00CE1243"/>
    <w:rsid w:val="00D02902"/>
    <w:rsid w:val="00D129BC"/>
    <w:rsid w:val="00D13808"/>
    <w:rsid w:val="00D4078D"/>
    <w:rsid w:val="00D43EF0"/>
    <w:rsid w:val="00D500B3"/>
    <w:rsid w:val="00D579FF"/>
    <w:rsid w:val="00D910D7"/>
    <w:rsid w:val="00D964E2"/>
    <w:rsid w:val="00DA223F"/>
    <w:rsid w:val="00DA4BE7"/>
    <w:rsid w:val="00DB0CE8"/>
    <w:rsid w:val="00DC15C9"/>
    <w:rsid w:val="00DD752C"/>
    <w:rsid w:val="00DE263A"/>
    <w:rsid w:val="00DF7283"/>
    <w:rsid w:val="00E2009A"/>
    <w:rsid w:val="00E56043"/>
    <w:rsid w:val="00E64E79"/>
    <w:rsid w:val="00E675AC"/>
    <w:rsid w:val="00E72105"/>
    <w:rsid w:val="00E7396F"/>
    <w:rsid w:val="00EB0B59"/>
    <w:rsid w:val="00EB51E2"/>
    <w:rsid w:val="00EB6BC1"/>
    <w:rsid w:val="00EC0858"/>
    <w:rsid w:val="00ED0068"/>
    <w:rsid w:val="00ED1BEA"/>
    <w:rsid w:val="00EE0C35"/>
    <w:rsid w:val="00EF3AAA"/>
    <w:rsid w:val="00EF566C"/>
    <w:rsid w:val="00F02B6C"/>
    <w:rsid w:val="00F03301"/>
    <w:rsid w:val="00F056A5"/>
    <w:rsid w:val="00F1785B"/>
    <w:rsid w:val="00F27E06"/>
    <w:rsid w:val="00F317BE"/>
    <w:rsid w:val="00F319E6"/>
    <w:rsid w:val="00F42E83"/>
    <w:rsid w:val="00F43828"/>
    <w:rsid w:val="00F47D70"/>
    <w:rsid w:val="00F64491"/>
    <w:rsid w:val="00F94638"/>
    <w:rsid w:val="00F96B83"/>
    <w:rsid w:val="00FB3B3E"/>
    <w:rsid w:val="00FC79D9"/>
    <w:rsid w:val="00FE0CEB"/>
    <w:rsid w:val="00FE353C"/>
    <w:rsid w:val="00FF5079"/>
    <w:rsid w:val="00FF519E"/>
    <w:rsid w:val="00FF7A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4,5"/>
      <o:rules v:ext="edit">
        <o:r id="V:Rule3" type="connector" idref="#_x0000_s5690">
          <o:proxy start="" idref="#_x0000_s5519" connectloc="21"/>
          <o:proxy end="" idref="#_x0000_s5414" connectloc="3"/>
        </o:r>
        <o:r id="V:Rule4" type="connector" idref="#_x0000_s5352">
          <o:proxy end="" idref="#_x0000_s5088"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72B"/>
    <w:pPr>
      <w:spacing w:after="200" w:line="276" w:lineRule="auto"/>
    </w:pPr>
    <w:rPr>
      <w:sz w:val="22"/>
      <w:szCs w:val="22"/>
      <w:lang w:eastAsia="en-US"/>
    </w:rPr>
  </w:style>
  <w:style w:type="paragraph" w:styleId="Ttulo1">
    <w:name w:val="heading 1"/>
    <w:basedOn w:val="Normal"/>
    <w:next w:val="Normal"/>
    <w:link w:val="Ttulo1Char"/>
    <w:uiPriority w:val="9"/>
    <w:qFormat/>
    <w:rsid w:val="00190421"/>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0421"/>
    <w:rPr>
      <w:rFonts w:ascii="Cambria" w:eastAsia="Times New Roman" w:hAnsi="Cambria" w:cs="Times New Roman"/>
      <w:b/>
      <w:bCs/>
      <w:color w:val="365F91"/>
      <w:sz w:val="28"/>
      <w:szCs w:val="28"/>
    </w:rPr>
  </w:style>
  <w:style w:type="character" w:styleId="Hyperlink">
    <w:name w:val="Hyperlink"/>
    <w:rsid w:val="002B3823"/>
    <w:rPr>
      <w:color w:val="0000FF"/>
      <w:u w:val="single"/>
    </w:rPr>
  </w:style>
  <w:style w:type="paragraph" w:styleId="PargrafodaLista">
    <w:name w:val="List Paragraph"/>
    <w:basedOn w:val="Normal"/>
    <w:uiPriority w:val="34"/>
    <w:qFormat/>
    <w:rsid w:val="00FE353C"/>
    <w:pPr>
      <w:ind w:left="720"/>
      <w:contextualSpacing/>
    </w:pPr>
  </w:style>
  <w:style w:type="table" w:styleId="Tabelacomgrade">
    <w:name w:val="Table Grid"/>
    <w:basedOn w:val="Tabelanormal"/>
    <w:uiPriority w:val="59"/>
    <w:rsid w:val="00FE35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E353C"/>
    <w:pPr>
      <w:spacing w:before="100" w:beforeAutospacing="1" w:after="100" w:afterAutospacing="1" w:line="240" w:lineRule="auto"/>
      <w:jc w:val="both"/>
    </w:pPr>
    <w:rPr>
      <w:rFonts w:ascii="Times New Roman" w:eastAsia="Times New Roman" w:hAnsi="Times New Roman"/>
      <w:sz w:val="24"/>
      <w:szCs w:val="24"/>
      <w:lang w:eastAsia="pt-BR"/>
    </w:rPr>
  </w:style>
  <w:style w:type="character" w:customStyle="1" w:styleId="st1">
    <w:name w:val="st1"/>
    <w:rsid w:val="00FE353C"/>
  </w:style>
  <w:style w:type="character" w:customStyle="1" w:styleId="hps">
    <w:name w:val="hps"/>
    <w:basedOn w:val="Fontepargpadro"/>
    <w:rsid w:val="00091C17"/>
  </w:style>
  <w:style w:type="character" w:customStyle="1" w:styleId="atn">
    <w:name w:val="atn"/>
    <w:basedOn w:val="Fontepargpadro"/>
    <w:rsid w:val="007B289F"/>
  </w:style>
  <w:style w:type="paragraph" w:styleId="Textodebalo">
    <w:name w:val="Balloon Text"/>
    <w:basedOn w:val="Normal"/>
    <w:link w:val="TextodebaloChar"/>
    <w:uiPriority w:val="99"/>
    <w:semiHidden/>
    <w:unhideWhenUsed/>
    <w:rsid w:val="000905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057F"/>
    <w:rPr>
      <w:rFonts w:ascii="Tahoma" w:hAnsi="Tahoma" w:cs="Tahoma"/>
      <w:sz w:val="16"/>
      <w:szCs w:val="16"/>
      <w:lang w:eastAsia="en-US"/>
    </w:rPr>
  </w:style>
  <w:style w:type="character" w:styleId="Refdecomentrio">
    <w:name w:val="annotation reference"/>
    <w:basedOn w:val="Fontepargpadro"/>
    <w:uiPriority w:val="99"/>
    <w:semiHidden/>
    <w:unhideWhenUsed/>
    <w:rsid w:val="00714E22"/>
    <w:rPr>
      <w:sz w:val="16"/>
      <w:szCs w:val="16"/>
    </w:rPr>
  </w:style>
  <w:style w:type="paragraph" w:styleId="Textodecomentrio">
    <w:name w:val="annotation text"/>
    <w:basedOn w:val="Normal"/>
    <w:link w:val="TextodecomentrioChar"/>
    <w:uiPriority w:val="99"/>
    <w:semiHidden/>
    <w:unhideWhenUsed/>
    <w:rsid w:val="00714E2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E22"/>
    <w:rPr>
      <w:lang w:eastAsia="en-US"/>
    </w:rPr>
  </w:style>
  <w:style w:type="paragraph" w:styleId="Assuntodocomentrio">
    <w:name w:val="annotation subject"/>
    <w:basedOn w:val="Textodecomentrio"/>
    <w:next w:val="Textodecomentrio"/>
    <w:link w:val="AssuntodocomentrioChar"/>
    <w:uiPriority w:val="99"/>
    <w:semiHidden/>
    <w:unhideWhenUsed/>
    <w:rsid w:val="00714E22"/>
    <w:rPr>
      <w:b/>
      <w:bCs/>
    </w:rPr>
  </w:style>
  <w:style w:type="character" w:customStyle="1" w:styleId="AssuntodocomentrioChar">
    <w:name w:val="Assunto do comentário Char"/>
    <w:basedOn w:val="TextodecomentrioChar"/>
    <w:link w:val="Assuntodocomentrio"/>
    <w:uiPriority w:val="99"/>
    <w:semiHidden/>
    <w:rsid w:val="00714E22"/>
    <w:rPr>
      <w:b/>
      <w:bCs/>
    </w:rPr>
  </w:style>
  <w:style w:type="paragraph" w:customStyle="1" w:styleId="abstract">
    <w:name w:val="abstract"/>
    <w:basedOn w:val="Subttulo"/>
    <w:qFormat/>
    <w:rsid w:val="00803520"/>
    <w:pPr>
      <w:numPr>
        <w:ilvl w:val="0"/>
      </w:numPr>
      <w:spacing w:after="120" w:line="240" w:lineRule="auto"/>
      <w:ind w:left="1134" w:right="1138"/>
      <w:jc w:val="both"/>
    </w:pPr>
    <w:rPr>
      <w:rFonts w:ascii="Calibri" w:hAnsi="Calibri"/>
      <w:i w:val="0"/>
      <w:iCs w:val="0"/>
      <w:color w:val="000000"/>
      <w:spacing w:val="0"/>
      <w:sz w:val="18"/>
      <w:szCs w:val="18"/>
      <w:lang w:val="en-GB" w:eastAsia="pt-PT"/>
    </w:rPr>
  </w:style>
  <w:style w:type="paragraph" w:styleId="Subttulo">
    <w:name w:val="Subtitle"/>
    <w:basedOn w:val="Normal"/>
    <w:next w:val="Normal"/>
    <w:link w:val="SubttuloChar"/>
    <w:uiPriority w:val="11"/>
    <w:qFormat/>
    <w:rsid w:val="00803520"/>
    <w:pPr>
      <w:numPr>
        <w:ilvl w:val="1"/>
      </w:numPr>
    </w:pPr>
    <w:rPr>
      <w:rFonts w:ascii="Cambria" w:eastAsia="Times New Roman" w:hAnsi="Cambria"/>
      <w:i/>
      <w:iCs/>
      <w:color w:val="4F81BD"/>
      <w:spacing w:val="15"/>
      <w:sz w:val="24"/>
      <w:szCs w:val="24"/>
    </w:rPr>
  </w:style>
  <w:style w:type="character" w:customStyle="1" w:styleId="SubttuloChar">
    <w:name w:val="Subtítulo Char"/>
    <w:basedOn w:val="Fontepargpadro"/>
    <w:link w:val="Subttulo"/>
    <w:uiPriority w:val="11"/>
    <w:rsid w:val="00803520"/>
    <w:rPr>
      <w:rFonts w:ascii="Cambria" w:eastAsia="Times New Roman" w:hAnsi="Cambria" w:cs="Times New Roman"/>
      <w:i/>
      <w:iCs/>
      <w:color w:val="4F81BD"/>
      <w:spacing w:val="15"/>
      <w:sz w:val="24"/>
      <w:szCs w:val="24"/>
      <w:lang w:eastAsia="en-US"/>
    </w:rPr>
  </w:style>
  <w:style w:type="paragraph" w:customStyle="1" w:styleId="akeywords">
    <w:name w:val="akeywords"/>
    <w:basedOn w:val="abstract"/>
    <w:qFormat/>
    <w:rsid w:val="00803520"/>
    <w:pPr>
      <w:ind w:left="0" w:right="0"/>
    </w:pPr>
    <w:rPr>
      <w:rFonts w:ascii="Segoe UI" w:hAnsi="Segoe UI" w:cs="Segoe UI"/>
      <w:lang w:val="en-US"/>
    </w:rPr>
  </w:style>
  <w:style w:type="table" w:customStyle="1" w:styleId="SombreamentoClaro">
    <w:name w:val="Light Shading"/>
    <w:basedOn w:val="Tabelanormal"/>
    <w:uiPriority w:val="60"/>
    <w:rsid w:val="00DD752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2025590106">
      <w:bodyDiv w:val="1"/>
      <w:marLeft w:val="0"/>
      <w:marRight w:val="0"/>
      <w:marTop w:val="0"/>
      <w:marBottom w:val="0"/>
      <w:divBdr>
        <w:top w:val="none" w:sz="0" w:space="0" w:color="auto"/>
        <w:left w:val="none" w:sz="0" w:space="0" w:color="auto"/>
        <w:bottom w:val="none" w:sz="0" w:space="0" w:color="auto"/>
        <w:right w:val="none" w:sz="0" w:space="0" w:color="auto"/>
      </w:divBdr>
      <w:divsChild>
        <w:div w:id="1560508401">
          <w:marLeft w:val="0"/>
          <w:marRight w:val="0"/>
          <w:marTop w:val="0"/>
          <w:marBottom w:val="0"/>
          <w:divBdr>
            <w:top w:val="none" w:sz="0" w:space="0" w:color="auto"/>
            <w:left w:val="none" w:sz="0" w:space="0" w:color="auto"/>
            <w:bottom w:val="none" w:sz="0" w:space="0" w:color="auto"/>
            <w:right w:val="none" w:sz="0" w:space="0" w:color="auto"/>
          </w:divBdr>
          <w:divsChild>
            <w:div w:id="1271626202">
              <w:marLeft w:val="0"/>
              <w:marRight w:val="0"/>
              <w:marTop w:val="140"/>
              <w:marBottom w:val="140"/>
              <w:divBdr>
                <w:top w:val="none" w:sz="0" w:space="0" w:color="auto"/>
                <w:left w:val="none" w:sz="0" w:space="0" w:color="auto"/>
                <w:bottom w:val="none" w:sz="0" w:space="0" w:color="auto"/>
                <w:right w:val="none" w:sz="0" w:space="0" w:color="auto"/>
              </w:divBdr>
              <w:divsChild>
                <w:div w:id="844825996">
                  <w:marLeft w:val="0"/>
                  <w:marRight w:val="0"/>
                  <w:marTop w:val="0"/>
                  <w:marBottom w:val="0"/>
                  <w:divBdr>
                    <w:top w:val="none" w:sz="0" w:space="0" w:color="auto"/>
                    <w:left w:val="none" w:sz="0" w:space="0" w:color="auto"/>
                    <w:bottom w:val="none" w:sz="0" w:space="0" w:color="auto"/>
                    <w:right w:val="none" w:sz="0" w:space="0" w:color="auto"/>
                  </w:divBdr>
                </w:div>
                <w:div w:id="1834491689">
                  <w:marLeft w:val="0"/>
                  <w:marRight w:val="0"/>
                  <w:marTop w:val="0"/>
                  <w:marBottom w:val="0"/>
                  <w:divBdr>
                    <w:top w:val="none" w:sz="0" w:space="0" w:color="auto"/>
                    <w:left w:val="none" w:sz="0" w:space="0" w:color="auto"/>
                    <w:bottom w:val="none" w:sz="0" w:space="0" w:color="auto"/>
                    <w:right w:val="none" w:sz="0" w:space="0" w:color="auto"/>
                  </w:divBdr>
                </w:div>
                <w:div w:id="18845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ontes@ufba.br" TargetMode="External"/><Relationship Id="rId3" Type="http://schemas.openxmlformats.org/officeDocument/2006/relationships/styles" Target="styles.xml"/><Relationship Id="rId7" Type="http://schemas.openxmlformats.org/officeDocument/2006/relationships/hyperlink" Target="mailto:arthurtc@ufba.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iel@ufba.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D7C4-707A-44A5-96E2-93814649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3479</Words>
  <Characters>18791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Links>
    <vt:vector size="18" baseType="variant">
      <vt:variant>
        <vt:i4>2228226</vt:i4>
      </vt:variant>
      <vt:variant>
        <vt:i4>6</vt:i4>
      </vt:variant>
      <vt:variant>
        <vt:i4>0</vt:i4>
      </vt:variant>
      <vt:variant>
        <vt:i4>5</vt:i4>
      </vt:variant>
      <vt:variant>
        <vt:lpwstr>mailto:cfontes@ufba.br</vt:lpwstr>
      </vt:variant>
      <vt:variant>
        <vt:lpwstr/>
      </vt:variant>
      <vt:variant>
        <vt:i4>5439608</vt:i4>
      </vt:variant>
      <vt:variant>
        <vt:i4>3</vt:i4>
      </vt:variant>
      <vt:variant>
        <vt:i4>0</vt:i4>
      </vt:variant>
      <vt:variant>
        <vt:i4>5</vt:i4>
      </vt:variant>
      <vt:variant>
        <vt:lpwstr>mailto:arthurtc@ufba.br</vt:lpwstr>
      </vt:variant>
      <vt:variant>
        <vt:lpwstr/>
      </vt:variant>
      <vt:variant>
        <vt:i4>2490383</vt:i4>
      </vt:variant>
      <vt:variant>
        <vt:i4>0</vt:i4>
      </vt:variant>
      <vt:variant>
        <vt:i4>0</vt:i4>
      </vt:variant>
      <vt:variant>
        <vt:i4>5</vt:i4>
      </vt:variant>
      <vt:variant>
        <vt:lpwstr>mailto:magdiel@ufba.br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Cristiano</cp:lastModifiedBy>
  <cp:revision>2</cp:revision>
  <dcterms:created xsi:type="dcterms:W3CDTF">2012-06-12T14:41:00Z</dcterms:created>
  <dcterms:modified xsi:type="dcterms:W3CDTF">2012-06-12T14:41:00Z</dcterms:modified>
</cp:coreProperties>
</file>